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FA" w:rsidRPr="002E51BE" w:rsidRDefault="004842FA" w:rsidP="00CB5CF0">
      <w:pPr>
        <w:jc w:val="center"/>
        <w:rPr>
          <w:rFonts w:ascii="Arial" w:hAnsi="Arial" w:cs="Arial"/>
          <w:bCs/>
        </w:rPr>
      </w:pPr>
    </w:p>
    <w:p w:rsidR="003D0D80" w:rsidRPr="001B169E" w:rsidRDefault="001D1BB5" w:rsidP="00551514">
      <w:pPr>
        <w:jc w:val="center"/>
        <w:rPr>
          <w:rFonts w:ascii="Arial" w:hAnsi="Arial" w:cs="Arial"/>
          <w:b/>
        </w:rPr>
      </w:pPr>
      <w:r w:rsidRPr="001B169E">
        <w:rPr>
          <w:rFonts w:ascii="Arial" w:hAnsi="Arial" w:cs="Arial"/>
          <w:b/>
          <w:bCs/>
        </w:rPr>
        <w:t xml:space="preserve">Kolej na Jakość – Jakość na Kolej </w:t>
      </w:r>
    </w:p>
    <w:p w:rsidR="003D0D80" w:rsidRPr="001B169E" w:rsidRDefault="003D0D80" w:rsidP="00603A70">
      <w:pPr>
        <w:spacing w:line="360" w:lineRule="auto"/>
        <w:jc w:val="both"/>
        <w:rPr>
          <w:rFonts w:ascii="Arial" w:hAnsi="Arial" w:cs="Arial"/>
          <w:b/>
          <w:bCs/>
          <w:iCs/>
        </w:rPr>
      </w:pPr>
      <w:r w:rsidRPr="001B169E">
        <w:rPr>
          <w:rStyle w:val="Pogrubienie"/>
          <w:rFonts w:ascii="Arial" w:hAnsi="Arial" w:cs="Arial"/>
        </w:rPr>
        <w:t xml:space="preserve">Mamy przyjemność poinformować, że Koleje Wielkopolskie </w:t>
      </w:r>
      <w:r w:rsidR="008D73F5" w:rsidRPr="001B169E">
        <w:rPr>
          <w:rStyle w:val="Pogrubienie"/>
          <w:rFonts w:ascii="Arial" w:hAnsi="Arial" w:cs="Arial"/>
        </w:rPr>
        <w:t>mogą poszczycić się kolejnymi wyróżnieniami potwierdzającymi</w:t>
      </w:r>
      <w:r w:rsidRPr="001B169E">
        <w:rPr>
          <w:rStyle w:val="Pogrubienie"/>
          <w:rFonts w:ascii="Arial" w:hAnsi="Arial" w:cs="Arial"/>
        </w:rPr>
        <w:t xml:space="preserve"> </w:t>
      </w:r>
      <w:r w:rsidR="008D73F5" w:rsidRPr="001B169E">
        <w:rPr>
          <w:rFonts w:ascii="Arial" w:eastAsia="Times New Roman" w:hAnsi="Arial" w:cs="Arial"/>
          <w:b/>
          <w:lang w:eastAsia="pl-PL"/>
        </w:rPr>
        <w:t>najwyższą jakość oferowanych usług.</w:t>
      </w:r>
      <w:r w:rsidR="008D73F5" w:rsidRPr="001B169E">
        <w:rPr>
          <w:rStyle w:val="Pogrubienie"/>
          <w:rFonts w:ascii="Arial" w:hAnsi="Arial" w:cs="Arial"/>
          <w:b w:val="0"/>
        </w:rPr>
        <w:t xml:space="preserve"> </w:t>
      </w:r>
      <w:r w:rsidR="004632D6" w:rsidRPr="001B169E">
        <w:rPr>
          <w:rStyle w:val="Pogrubienie"/>
          <w:rFonts w:ascii="Arial" w:hAnsi="Arial" w:cs="Arial"/>
          <w:b w:val="0"/>
        </w:rPr>
        <w:br/>
      </w:r>
      <w:r w:rsidR="008D73F5" w:rsidRPr="001B169E">
        <w:rPr>
          <w:rStyle w:val="Pogrubienie"/>
          <w:rFonts w:ascii="Arial" w:hAnsi="Arial" w:cs="Arial"/>
        </w:rPr>
        <w:t xml:space="preserve">We wrześniu tego roku nasza spółka została uhonorowana </w:t>
      </w:r>
      <w:r w:rsidRPr="001B169E">
        <w:rPr>
          <w:rStyle w:val="Pogrubienie"/>
          <w:rFonts w:ascii="Arial" w:hAnsi="Arial" w:cs="Arial"/>
        </w:rPr>
        <w:t xml:space="preserve">Złotym Godłem Najwyższa Jakość </w:t>
      </w:r>
      <w:proofErr w:type="spellStart"/>
      <w:r w:rsidRPr="001B169E">
        <w:rPr>
          <w:rStyle w:val="Pogrubienie"/>
          <w:rFonts w:ascii="Arial" w:hAnsi="Arial" w:cs="Arial"/>
        </w:rPr>
        <w:t>Quality</w:t>
      </w:r>
      <w:proofErr w:type="spellEnd"/>
      <w:r w:rsidRPr="001B169E">
        <w:rPr>
          <w:rStyle w:val="Pogrubienie"/>
          <w:rFonts w:ascii="Arial" w:hAnsi="Arial" w:cs="Arial"/>
        </w:rPr>
        <w:t xml:space="preserve"> International 2015 w kategorii QI SERVICES – usługi najwyższej jakości.</w:t>
      </w:r>
      <w:r w:rsidR="008D73F5" w:rsidRPr="001B169E">
        <w:rPr>
          <w:rStyle w:val="Pogrubienie"/>
          <w:rFonts w:ascii="Arial" w:hAnsi="Arial" w:cs="Arial"/>
        </w:rPr>
        <w:t xml:space="preserve"> Natomiast 14 października</w:t>
      </w:r>
      <w:r w:rsidR="0025745D" w:rsidRPr="001B169E">
        <w:rPr>
          <w:rStyle w:val="Pogrubienie"/>
          <w:rFonts w:ascii="Arial" w:hAnsi="Arial" w:cs="Arial"/>
        </w:rPr>
        <w:t xml:space="preserve"> 2015 roku</w:t>
      </w:r>
      <w:r w:rsidR="008D73F5" w:rsidRPr="001B169E">
        <w:rPr>
          <w:rStyle w:val="Pogrubienie"/>
          <w:rFonts w:ascii="Arial" w:hAnsi="Arial" w:cs="Arial"/>
        </w:rPr>
        <w:t xml:space="preserve"> </w:t>
      </w:r>
      <w:r w:rsidR="00B3393D" w:rsidRPr="001B169E">
        <w:rPr>
          <w:rStyle w:val="Pogrubienie"/>
          <w:rFonts w:ascii="Arial" w:hAnsi="Arial" w:cs="Arial"/>
        </w:rPr>
        <w:t>Kolejom Wielkopolskim wręczone zostaną</w:t>
      </w:r>
      <w:r w:rsidR="008D73F5" w:rsidRPr="001B169E">
        <w:rPr>
          <w:rStyle w:val="Pogrubienie"/>
          <w:rFonts w:ascii="Arial" w:hAnsi="Arial" w:cs="Arial"/>
        </w:rPr>
        <w:t xml:space="preserve"> certyfika</w:t>
      </w:r>
      <w:r w:rsidR="003316EF" w:rsidRPr="001B169E">
        <w:rPr>
          <w:rStyle w:val="Pogrubienie"/>
          <w:rFonts w:ascii="Arial" w:hAnsi="Arial" w:cs="Arial"/>
        </w:rPr>
        <w:t>t</w:t>
      </w:r>
      <w:r w:rsidR="00B3393D" w:rsidRPr="001B169E">
        <w:rPr>
          <w:rStyle w:val="Pogrubienie"/>
          <w:rFonts w:ascii="Arial" w:hAnsi="Arial" w:cs="Arial"/>
        </w:rPr>
        <w:t>y ISO, potwierdzające</w:t>
      </w:r>
      <w:r w:rsidR="003316EF" w:rsidRPr="001B169E">
        <w:rPr>
          <w:rStyle w:val="Pogrubienie"/>
          <w:rFonts w:ascii="Arial" w:hAnsi="Arial" w:cs="Arial"/>
        </w:rPr>
        <w:t xml:space="preserve"> </w:t>
      </w:r>
      <w:r w:rsidR="003316EF" w:rsidRPr="001B169E">
        <w:rPr>
          <w:rFonts w:ascii="Arial" w:hAnsi="Arial" w:cs="Arial"/>
          <w:b/>
        </w:rPr>
        <w:t xml:space="preserve">prowadzenie polityki najwyższej jakości </w:t>
      </w:r>
      <w:r w:rsidR="0025745D" w:rsidRPr="001B169E">
        <w:rPr>
          <w:rFonts w:ascii="Arial" w:hAnsi="Arial" w:cs="Arial"/>
          <w:b/>
        </w:rPr>
        <w:br/>
      </w:r>
      <w:r w:rsidR="003316EF" w:rsidRPr="001B169E">
        <w:rPr>
          <w:rFonts w:ascii="Arial" w:hAnsi="Arial" w:cs="Arial"/>
          <w:b/>
        </w:rPr>
        <w:t>w świad</w:t>
      </w:r>
      <w:r w:rsidR="00603A70" w:rsidRPr="001B169E">
        <w:rPr>
          <w:rFonts w:ascii="Arial" w:hAnsi="Arial" w:cs="Arial"/>
          <w:b/>
        </w:rPr>
        <w:t xml:space="preserve">czeniu usług kolejowych w </w:t>
      </w:r>
      <w:r w:rsidR="00603A70" w:rsidRPr="001B169E">
        <w:rPr>
          <w:rFonts w:ascii="Arial" w:hAnsi="Arial" w:cs="Arial"/>
          <w:b/>
          <w:bCs/>
          <w:iCs/>
        </w:rPr>
        <w:t xml:space="preserve">zakresie </w:t>
      </w:r>
      <w:r w:rsidR="00B3393D" w:rsidRPr="001B169E">
        <w:rPr>
          <w:rFonts w:ascii="Arial" w:hAnsi="Arial" w:cs="Arial"/>
          <w:b/>
          <w:bCs/>
          <w:iCs/>
        </w:rPr>
        <w:t>Zintegrowanego Systemu Z</w:t>
      </w:r>
      <w:r w:rsidR="00603A70" w:rsidRPr="001B169E">
        <w:rPr>
          <w:rFonts w:ascii="Arial" w:hAnsi="Arial" w:cs="Arial"/>
          <w:b/>
          <w:bCs/>
          <w:iCs/>
        </w:rPr>
        <w:t>arządzania jakością</w:t>
      </w:r>
      <w:r w:rsidR="00B3393D" w:rsidRPr="001B169E">
        <w:rPr>
          <w:rFonts w:ascii="Arial" w:hAnsi="Arial" w:cs="Arial"/>
          <w:b/>
          <w:bCs/>
          <w:iCs/>
        </w:rPr>
        <w:t>, środowiskiem oraz</w:t>
      </w:r>
      <w:r w:rsidR="00603A70" w:rsidRPr="001B169E">
        <w:rPr>
          <w:rFonts w:ascii="Arial" w:hAnsi="Arial" w:cs="Arial"/>
          <w:b/>
          <w:bCs/>
          <w:iCs/>
        </w:rPr>
        <w:t xml:space="preserve">  </w:t>
      </w:r>
      <w:r w:rsidR="00B3393D" w:rsidRPr="001B169E">
        <w:rPr>
          <w:rFonts w:ascii="Arial" w:hAnsi="Arial" w:cs="Arial"/>
          <w:b/>
          <w:bCs/>
          <w:iCs/>
        </w:rPr>
        <w:t>bezpieczeństwem i higieną pracy</w:t>
      </w:r>
      <w:r w:rsidR="00A531D7" w:rsidRPr="001B169E">
        <w:rPr>
          <w:rFonts w:ascii="Arial" w:hAnsi="Arial" w:cs="Arial"/>
          <w:b/>
          <w:bCs/>
          <w:iCs/>
        </w:rPr>
        <w:t>.</w:t>
      </w:r>
    </w:p>
    <w:p w:rsidR="00450C1C" w:rsidRPr="002E51BE" w:rsidRDefault="00450C1C" w:rsidP="000847E2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450C1C" w:rsidRPr="002E51BE" w:rsidRDefault="00450C1C" w:rsidP="000847E2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0847E2" w:rsidRPr="002E51BE" w:rsidRDefault="000847E2" w:rsidP="000847E2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E51BE">
        <w:rPr>
          <w:rFonts w:ascii="Arial" w:eastAsia="Times New Roman" w:hAnsi="Arial" w:cs="Arial"/>
          <w:lang w:eastAsia="pl-PL"/>
        </w:rPr>
        <w:t>Koleje Wielkopolskie już w 2014 roku zostały wyróżnione Srebrnym Godłem Quality International. Nieprzerwane działania ugruntowujące naszą pozycję na rynku usług kolejowych oraz wyjątkowa dbałość o jakość usług, jak również wdrożone standardy zarządzania, zaowocowały kolejnym wyróżnieniem naszej spółki.</w:t>
      </w:r>
    </w:p>
    <w:p w:rsidR="000847E2" w:rsidRPr="002E51BE" w:rsidRDefault="000847E2" w:rsidP="000847E2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E51BE">
        <w:rPr>
          <w:rFonts w:ascii="Arial" w:eastAsia="Times New Roman" w:hAnsi="Arial" w:cs="Arial"/>
          <w:lang w:eastAsia="pl-PL"/>
        </w:rPr>
        <w:t> </w:t>
      </w:r>
    </w:p>
    <w:p w:rsidR="000847E2" w:rsidRPr="002E51BE" w:rsidRDefault="000847E2" w:rsidP="000847E2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E51BE">
        <w:rPr>
          <w:rFonts w:ascii="Arial" w:hAnsi="Arial" w:cs="Arial"/>
          <w:bCs/>
          <w:noProof/>
          <w:lang w:eastAsia="pl-PL"/>
        </w:rPr>
        <w:drawing>
          <wp:anchor distT="0" distB="0" distL="114300" distR="114300" simplePos="0" relativeHeight="251653120" behindDoc="0" locked="0" layoutInCell="1" allowOverlap="1" wp14:anchorId="20C73398" wp14:editId="15130871">
            <wp:simplePos x="0" y="0"/>
            <wp:positionH relativeFrom="margin">
              <wp:posOffset>43180</wp:posOffset>
            </wp:positionH>
            <wp:positionV relativeFrom="margin">
              <wp:posOffset>3157855</wp:posOffset>
            </wp:positionV>
            <wp:extent cx="1571625" cy="1571625"/>
            <wp:effectExtent l="0" t="0" r="9525" b="9525"/>
            <wp:wrapSquare wrapText="bothSides"/>
            <wp:docPr id="2" name="Obraz 2" descr="C:\Users\b.wagner\Desktop\QI Złote Godło\QI_zloto__wieks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.wagner\Desktop\QI Złote Godło\QI_zloto__wieksz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51BE">
        <w:rPr>
          <w:rFonts w:ascii="Arial" w:eastAsia="Times New Roman" w:hAnsi="Arial" w:cs="Arial"/>
          <w:lang w:eastAsia="pl-PL"/>
        </w:rPr>
        <w:t xml:space="preserve">Wręczenie medalu QI 2015 </w:t>
      </w:r>
      <w:r w:rsidR="008E0139" w:rsidRPr="002E51BE">
        <w:rPr>
          <w:rFonts w:ascii="Arial" w:eastAsia="Times New Roman" w:hAnsi="Arial" w:cs="Arial"/>
          <w:lang w:eastAsia="pl-PL"/>
        </w:rPr>
        <w:t>miało miejsce</w:t>
      </w:r>
      <w:r w:rsidRPr="002E51BE">
        <w:rPr>
          <w:rFonts w:ascii="Arial" w:eastAsia="Times New Roman" w:hAnsi="Arial" w:cs="Arial"/>
          <w:lang w:eastAsia="pl-PL"/>
        </w:rPr>
        <w:t xml:space="preserve"> 28 września br. podczas Europejskiego Forum Jakości 2015. Gala Finałowa odbyła się w Warszawie. Złote Godło Najwyższa Jakość Quality International 2015 odebrał Włodzimierz Wilkanowicz – Prezes Zarządu spółki Koleje Wielkopolskie.</w:t>
      </w:r>
      <w:r w:rsidR="00250A22" w:rsidRPr="002E51BE">
        <w:rPr>
          <w:rFonts w:ascii="Arial" w:eastAsia="Times New Roman" w:hAnsi="Arial" w:cs="Arial"/>
          <w:lang w:eastAsia="pl-PL"/>
        </w:rPr>
        <w:t xml:space="preserve"> Jako jedyny kolejowy Przewoźnik mieliśmy szansę stanąć na podium </w:t>
      </w:r>
      <w:r w:rsidR="001B169E">
        <w:rPr>
          <w:rFonts w:ascii="Arial" w:eastAsia="Times New Roman" w:hAnsi="Arial" w:cs="Arial"/>
          <w:lang w:eastAsia="pl-PL"/>
        </w:rPr>
        <w:br/>
      </w:r>
      <w:r w:rsidR="00250A22" w:rsidRPr="002E51BE">
        <w:rPr>
          <w:rFonts w:ascii="Arial" w:eastAsia="Times New Roman" w:hAnsi="Arial" w:cs="Arial"/>
          <w:lang w:eastAsia="pl-PL"/>
        </w:rPr>
        <w:t>z wieloma uznanymi firmami z kraju i zagranicy.</w:t>
      </w:r>
    </w:p>
    <w:p w:rsidR="000847E2" w:rsidRPr="002E51BE" w:rsidRDefault="000847E2" w:rsidP="000847E2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E51BE">
        <w:rPr>
          <w:rFonts w:ascii="Arial" w:eastAsia="Times New Roman" w:hAnsi="Arial" w:cs="Arial"/>
          <w:lang w:eastAsia="pl-PL"/>
        </w:rPr>
        <w:t> </w:t>
      </w:r>
    </w:p>
    <w:p w:rsidR="000847E2" w:rsidRPr="002E51BE" w:rsidRDefault="000847E2" w:rsidP="000847E2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E51BE">
        <w:rPr>
          <w:rFonts w:ascii="Arial" w:eastAsia="Times New Roman" w:hAnsi="Arial" w:cs="Arial"/>
          <w:lang w:eastAsia="pl-PL"/>
        </w:rPr>
        <w:t xml:space="preserve">Najwyższa Jakość Quality International jest projektem mającym na celu promowanie efektywnych metod zarządzania jakością w firmach i instytucjach oraz wskazanie firm </w:t>
      </w:r>
      <w:r w:rsidRPr="002E51BE">
        <w:rPr>
          <w:rFonts w:ascii="Arial" w:eastAsia="Times New Roman" w:hAnsi="Arial" w:cs="Arial"/>
          <w:lang w:eastAsia="pl-PL"/>
        </w:rPr>
        <w:br/>
        <w:t xml:space="preserve">i instytucji reprezentujących najwyższe standardy w zakresie zapewniania produktów </w:t>
      </w:r>
      <w:r w:rsidR="004632D6" w:rsidRPr="002E51BE">
        <w:rPr>
          <w:rFonts w:ascii="Arial" w:eastAsia="Times New Roman" w:hAnsi="Arial" w:cs="Arial"/>
          <w:lang w:eastAsia="pl-PL"/>
        </w:rPr>
        <w:br/>
      </w:r>
      <w:r w:rsidRPr="002E51BE">
        <w:rPr>
          <w:rFonts w:ascii="Arial" w:eastAsia="Times New Roman" w:hAnsi="Arial" w:cs="Arial"/>
          <w:lang w:eastAsia="pl-PL"/>
        </w:rPr>
        <w:t>lub usług na najwyższym poziomie.</w:t>
      </w:r>
    </w:p>
    <w:p w:rsidR="005F2228" w:rsidRPr="002E51BE" w:rsidRDefault="005F2228" w:rsidP="005F2228">
      <w:pPr>
        <w:jc w:val="both"/>
        <w:rPr>
          <w:rFonts w:ascii="Arial" w:hAnsi="Arial" w:cs="Arial"/>
        </w:rPr>
      </w:pPr>
    </w:p>
    <w:p w:rsidR="0025745D" w:rsidRPr="002E51BE" w:rsidRDefault="005F2228" w:rsidP="002F67AB">
      <w:pPr>
        <w:jc w:val="both"/>
        <w:rPr>
          <w:rFonts w:ascii="Arial" w:hAnsi="Arial" w:cs="Arial"/>
          <w:iCs/>
        </w:rPr>
      </w:pPr>
      <w:r w:rsidRPr="002E51BE">
        <w:rPr>
          <w:rFonts w:ascii="Arial" w:hAnsi="Arial" w:cs="Arial"/>
        </w:rPr>
        <w:t>Nie poprzestajemy jednak na zbieraniu wyróżnień.</w:t>
      </w:r>
      <w:r w:rsidR="001D1BB5" w:rsidRPr="002E51BE">
        <w:rPr>
          <w:rFonts w:ascii="Arial" w:hAnsi="Arial" w:cs="Arial"/>
        </w:rPr>
        <w:t xml:space="preserve"> Wyróżnienia są efektem podjętej strategii.</w:t>
      </w:r>
      <w:r w:rsidRPr="002E51BE">
        <w:rPr>
          <w:rFonts w:ascii="Arial" w:hAnsi="Arial" w:cs="Arial"/>
        </w:rPr>
        <w:t xml:space="preserve"> Koleje Wielkopolskie to spółka dążąca do perfekcji na </w:t>
      </w:r>
      <w:r w:rsidR="00250A22" w:rsidRPr="002E51BE">
        <w:rPr>
          <w:rFonts w:ascii="Arial" w:hAnsi="Arial" w:cs="Arial"/>
        </w:rPr>
        <w:t>wszelkich</w:t>
      </w:r>
      <w:r w:rsidRPr="002E51BE">
        <w:rPr>
          <w:rFonts w:ascii="Arial" w:hAnsi="Arial" w:cs="Arial"/>
        </w:rPr>
        <w:t xml:space="preserve"> płaszczyznach funkcjonowania. Jak podkreśla Prezes Kolei Wielkopolskich, </w:t>
      </w:r>
      <w:r w:rsidR="001D1BB5" w:rsidRPr="002E51BE">
        <w:rPr>
          <w:rFonts w:ascii="Arial" w:hAnsi="Arial" w:cs="Arial"/>
        </w:rPr>
        <w:t xml:space="preserve">Włodzimierz </w:t>
      </w:r>
      <w:r w:rsidRPr="002E51BE">
        <w:rPr>
          <w:rFonts w:ascii="Arial" w:hAnsi="Arial" w:cs="Arial"/>
        </w:rPr>
        <w:t>Wilkanowicz</w:t>
      </w:r>
      <w:r w:rsidR="004632D6" w:rsidRPr="002E51BE">
        <w:rPr>
          <w:rFonts w:ascii="Arial" w:hAnsi="Arial" w:cs="Arial"/>
        </w:rPr>
        <w:t>,</w:t>
      </w:r>
      <w:r w:rsidR="002F67AB" w:rsidRPr="002E51BE">
        <w:rPr>
          <w:rFonts w:ascii="Arial" w:hAnsi="Arial" w:cs="Arial"/>
        </w:rPr>
        <w:t xml:space="preserve"> d</w:t>
      </w:r>
      <w:r w:rsidR="008B71EB" w:rsidRPr="002E51BE">
        <w:rPr>
          <w:rFonts w:ascii="Arial" w:hAnsi="Arial" w:cs="Arial"/>
          <w:iCs/>
        </w:rPr>
        <w:t xml:space="preserve">ecyzja o przystąpieniu do działań mających na celu wdrożenie Zintegrowanego Systemu Zarządzania została podjęta </w:t>
      </w:r>
      <w:r w:rsidR="002F67AB" w:rsidRPr="002E51BE">
        <w:rPr>
          <w:rFonts w:ascii="Arial" w:hAnsi="Arial" w:cs="Arial"/>
          <w:iCs/>
        </w:rPr>
        <w:t xml:space="preserve">już </w:t>
      </w:r>
      <w:r w:rsidR="007F3777" w:rsidRPr="002E51BE">
        <w:rPr>
          <w:rFonts w:ascii="Arial" w:hAnsi="Arial" w:cs="Arial"/>
          <w:iCs/>
        </w:rPr>
        <w:t>w październiku 2013</w:t>
      </w:r>
      <w:r w:rsidR="008E0139" w:rsidRPr="002E51BE">
        <w:rPr>
          <w:rFonts w:ascii="Arial" w:hAnsi="Arial" w:cs="Arial"/>
          <w:iCs/>
        </w:rPr>
        <w:t xml:space="preserve"> </w:t>
      </w:r>
      <w:r w:rsidR="007F3777" w:rsidRPr="002E51BE">
        <w:rPr>
          <w:rFonts w:ascii="Arial" w:hAnsi="Arial" w:cs="Arial"/>
          <w:iCs/>
        </w:rPr>
        <w:t>r</w:t>
      </w:r>
      <w:r w:rsidR="008E0139" w:rsidRPr="002E51BE">
        <w:rPr>
          <w:rFonts w:ascii="Arial" w:hAnsi="Arial" w:cs="Arial"/>
          <w:iCs/>
        </w:rPr>
        <w:t>oku</w:t>
      </w:r>
      <w:r w:rsidR="007F3777" w:rsidRPr="002E51BE">
        <w:rPr>
          <w:rFonts w:ascii="Arial" w:hAnsi="Arial" w:cs="Arial"/>
          <w:iCs/>
        </w:rPr>
        <w:t>. B</w:t>
      </w:r>
      <w:r w:rsidR="008B71EB" w:rsidRPr="002E51BE">
        <w:rPr>
          <w:rFonts w:ascii="Arial" w:hAnsi="Arial" w:cs="Arial"/>
          <w:iCs/>
        </w:rPr>
        <w:t xml:space="preserve">yła odpowiedzią na wysokie oczekiwania wobec świadczonych </w:t>
      </w:r>
      <w:r w:rsidR="008E0139" w:rsidRPr="002E51BE">
        <w:rPr>
          <w:rFonts w:ascii="Arial" w:hAnsi="Arial" w:cs="Arial"/>
          <w:iCs/>
        </w:rPr>
        <w:t xml:space="preserve">przez Koleje Wielkopolskie </w:t>
      </w:r>
      <w:r w:rsidR="008B71EB" w:rsidRPr="002E51BE">
        <w:rPr>
          <w:rFonts w:ascii="Arial" w:hAnsi="Arial" w:cs="Arial"/>
          <w:iCs/>
        </w:rPr>
        <w:t>usług</w:t>
      </w:r>
      <w:r w:rsidR="008E0139" w:rsidRPr="002E51BE">
        <w:rPr>
          <w:rFonts w:ascii="Arial" w:hAnsi="Arial" w:cs="Arial"/>
          <w:iCs/>
        </w:rPr>
        <w:t>,</w:t>
      </w:r>
      <w:r w:rsidR="008B71EB" w:rsidRPr="002E51BE">
        <w:rPr>
          <w:rFonts w:ascii="Arial" w:hAnsi="Arial" w:cs="Arial"/>
          <w:iCs/>
        </w:rPr>
        <w:t xml:space="preserve"> definiowane zarówno przez naszych pasażerów jak i samorząd województwa wielkopolskiego oraz instytucje nadzorujące funkcjonowanie rynku kolejowego. </w:t>
      </w:r>
      <w:r w:rsidR="007F3777" w:rsidRPr="002E51BE">
        <w:rPr>
          <w:rFonts w:ascii="Arial" w:hAnsi="Arial" w:cs="Arial"/>
          <w:iCs/>
        </w:rPr>
        <w:t xml:space="preserve">Był to długotrwały proces, który wiązał się </w:t>
      </w:r>
      <w:r w:rsidR="001B169E">
        <w:rPr>
          <w:rFonts w:ascii="Arial" w:hAnsi="Arial" w:cs="Arial"/>
          <w:iCs/>
        </w:rPr>
        <w:br/>
      </w:r>
      <w:r w:rsidR="007F3777" w:rsidRPr="002E51BE">
        <w:rPr>
          <w:rFonts w:ascii="Arial" w:hAnsi="Arial" w:cs="Arial"/>
          <w:iCs/>
        </w:rPr>
        <w:t xml:space="preserve">z koniecznością dokonania </w:t>
      </w:r>
      <w:r w:rsidR="008E0139" w:rsidRPr="002E51BE">
        <w:rPr>
          <w:rFonts w:ascii="Arial" w:hAnsi="Arial" w:cs="Arial"/>
          <w:iCs/>
        </w:rPr>
        <w:t>zmian struktury organizacyjnej s</w:t>
      </w:r>
      <w:r w:rsidR="007F3777" w:rsidRPr="002E51BE">
        <w:rPr>
          <w:rFonts w:ascii="Arial" w:hAnsi="Arial" w:cs="Arial"/>
          <w:iCs/>
        </w:rPr>
        <w:t xml:space="preserve">półki i wymagał aktywnego zaangażowania się wszystkich pracowników. W działaniach wspierała nas poznańska firma konsultingowa </w:t>
      </w:r>
      <w:r w:rsidR="00305413" w:rsidRPr="002E51BE">
        <w:rPr>
          <w:rFonts w:ascii="Arial" w:hAnsi="Arial" w:cs="Arial"/>
          <w:iCs/>
        </w:rPr>
        <w:t>Blue</w:t>
      </w:r>
      <w:r w:rsidR="00B3393D" w:rsidRPr="002E51BE">
        <w:rPr>
          <w:rFonts w:ascii="Arial" w:hAnsi="Arial" w:cs="Arial"/>
          <w:iCs/>
        </w:rPr>
        <w:t xml:space="preserve"> </w:t>
      </w:r>
      <w:r w:rsidR="00305413" w:rsidRPr="002E51BE">
        <w:rPr>
          <w:rFonts w:ascii="Arial" w:hAnsi="Arial" w:cs="Arial"/>
          <w:iCs/>
        </w:rPr>
        <w:t>E</w:t>
      </w:r>
      <w:r w:rsidR="007F3777" w:rsidRPr="002E51BE">
        <w:rPr>
          <w:rFonts w:ascii="Arial" w:hAnsi="Arial" w:cs="Arial"/>
          <w:iCs/>
        </w:rPr>
        <w:t xml:space="preserve">nergy,  dzieląc się swoim doświadczeniem oraz dostarczając </w:t>
      </w:r>
      <w:r w:rsidR="005A5A7E" w:rsidRPr="002E51BE">
        <w:rPr>
          <w:rFonts w:ascii="Arial" w:hAnsi="Arial" w:cs="Arial"/>
          <w:iCs/>
        </w:rPr>
        <w:t>n</w:t>
      </w:r>
      <w:r w:rsidR="007F3777" w:rsidRPr="002E51BE">
        <w:rPr>
          <w:rFonts w:ascii="Arial" w:hAnsi="Arial" w:cs="Arial"/>
          <w:iCs/>
        </w:rPr>
        <w:t xml:space="preserve">owoczesne narzędzia do elektronicznego zarządzania dokumentacją systemową. </w:t>
      </w:r>
      <w:r w:rsidR="0025745D" w:rsidRPr="002E51BE">
        <w:rPr>
          <w:rFonts w:ascii="Arial" w:hAnsi="Arial" w:cs="Arial"/>
          <w:iCs/>
        </w:rPr>
        <w:t xml:space="preserve"> </w:t>
      </w:r>
    </w:p>
    <w:p w:rsidR="00BD16A2" w:rsidRPr="002E51BE" w:rsidRDefault="00BD16A2" w:rsidP="0025745D">
      <w:pPr>
        <w:tabs>
          <w:tab w:val="left" w:pos="4320"/>
        </w:tabs>
        <w:jc w:val="both"/>
        <w:rPr>
          <w:rFonts w:ascii="Arial" w:hAnsi="Arial" w:cs="Arial"/>
          <w:iCs/>
        </w:rPr>
      </w:pPr>
    </w:p>
    <w:p w:rsidR="00BD16A2" w:rsidRPr="002E51BE" w:rsidRDefault="00BD16A2" w:rsidP="0025745D">
      <w:pPr>
        <w:tabs>
          <w:tab w:val="left" w:pos="4320"/>
        </w:tabs>
        <w:jc w:val="both"/>
        <w:rPr>
          <w:rFonts w:ascii="Arial" w:hAnsi="Arial" w:cs="Arial"/>
          <w:iCs/>
        </w:rPr>
      </w:pPr>
    </w:p>
    <w:p w:rsidR="00BD16A2" w:rsidRPr="002E51BE" w:rsidRDefault="007F3777" w:rsidP="0025745D">
      <w:pPr>
        <w:tabs>
          <w:tab w:val="left" w:pos="4320"/>
        </w:tabs>
        <w:jc w:val="both"/>
        <w:rPr>
          <w:rFonts w:ascii="Arial" w:hAnsi="Arial" w:cs="Arial"/>
          <w:iCs/>
        </w:rPr>
      </w:pPr>
      <w:r w:rsidRPr="002E51BE">
        <w:rPr>
          <w:rFonts w:ascii="Arial" w:hAnsi="Arial" w:cs="Arial"/>
          <w:iCs/>
        </w:rPr>
        <w:t xml:space="preserve">W wrześniu </w:t>
      </w:r>
      <w:r w:rsidR="004855B4" w:rsidRPr="002E51BE">
        <w:rPr>
          <w:rFonts w:ascii="Arial" w:hAnsi="Arial" w:cs="Arial"/>
          <w:iCs/>
        </w:rPr>
        <w:t>2015r.</w:t>
      </w:r>
      <w:r w:rsidRPr="002E51BE">
        <w:rPr>
          <w:rFonts w:ascii="Arial" w:hAnsi="Arial" w:cs="Arial"/>
          <w:iCs/>
        </w:rPr>
        <w:t xml:space="preserve"> </w:t>
      </w:r>
      <w:r w:rsidR="004855B4" w:rsidRPr="002E51BE">
        <w:rPr>
          <w:rFonts w:ascii="Arial" w:hAnsi="Arial" w:cs="Arial"/>
          <w:iCs/>
        </w:rPr>
        <w:t>zostaliśmy ocenieni przez T</w:t>
      </w:r>
      <w:r w:rsidR="005A5A7E" w:rsidRPr="002E51BE">
        <w:rPr>
          <w:rFonts w:ascii="Arial" w:hAnsi="Arial" w:cs="Arial"/>
          <w:shd w:val="clear" w:color="auto" w:fill="FFFFFF"/>
        </w:rPr>
        <w:t>Ü</w:t>
      </w:r>
      <w:r w:rsidR="004855B4" w:rsidRPr="002E51BE">
        <w:rPr>
          <w:rFonts w:ascii="Arial" w:hAnsi="Arial" w:cs="Arial"/>
          <w:iCs/>
        </w:rPr>
        <w:t xml:space="preserve">V </w:t>
      </w:r>
      <w:proofErr w:type="spellStart"/>
      <w:r w:rsidR="004855B4" w:rsidRPr="002E51BE">
        <w:rPr>
          <w:rFonts w:ascii="Arial" w:hAnsi="Arial" w:cs="Arial"/>
          <w:iCs/>
        </w:rPr>
        <w:t>Rheinland</w:t>
      </w:r>
      <w:proofErr w:type="spellEnd"/>
      <w:r w:rsidR="004855B4" w:rsidRPr="002E51BE">
        <w:rPr>
          <w:rFonts w:ascii="Arial" w:hAnsi="Arial" w:cs="Arial"/>
          <w:iCs/>
        </w:rPr>
        <w:t xml:space="preserve"> - cie</w:t>
      </w:r>
      <w:r w:rsidR="00BD16A2" w:rsidRPr="002E51BE">
        <w:rPr>
          <w:rFonts w:ascii="Arial" w:hAnsi="Arial" w:cs="Arial"/>
          <w:iCs/>
        </w:rPr>
        <w:t xml:space="preserve">szący się wysokimi standardami  certyfikacji,  </w:t>
      </w:r>
      <w:r w:rsidR="00B744AB" w:rsidRPr="002E51BE">
        <w:rPr>
          <w:rFonts w:ascii="Arial" w:hAnsi="Arial" w:cs="Arial"/>
          <w:iCs/>
        </w:rPr>
        <w:t>znany i ceniony w  Europie</w:t>
      </w:r>
      <w:r w:rsidR="008E0139" w:rsidRPr="002E51BE">
        <w:rPr>
          <w:rFonts w:ascii="Arial" w:hAnsi="Arial" w:cs="Arial"/>
          <w:iCs/>
        </w:rPr>
        <w:t>,</w:t>
      </w:r>
      <w:r w:rsidR="00B744AB" w:rsidRPr="002E51BE">
        <w:rPr>
          <w:rFonts w:ascii="Arial" w:hAnsi="Arial" w:cs="Arial"/>
          <w:iCs/>
        </w:rPr>
        <w:t xml:space="preserve"> niezależny podmiot  certyfikujący</w:t>
      </w:r>
      <w:r w:rsidR="004855B4" w:rsidRPr="002E51BE">
        <w:rPr>
          <w:rFonts w:ascii="Arial" w:hAnsi="Arial" w:cs="Arial"/>
          <w:iCs/>
        </w:rPr>
        <w:t>.</w:t>
      </w:r>
      <w:r w:rsidR="00B744AB" w:rsidRPr="002E51BE">
        <w:rPr>
          <w:rFonts w:ascii="Arial" w:hAnsi="Arial" w:cs="Arial"/>
          <w:iCs/>
        </w:rPr>
        <w:t xml:space="preserve"> </w:t>
      </w:r>
    </w:p>
    <w:p w:rsidR="008E0139" w:rsidRPr="002E51BE" w:rsidRDefault="00BD16A2" w:rsidP="0025745D">
      <w:pPr>
        <w:tabs>
          <w:tab w:val="left" w:pos="4320"/>
        </w:tabs>
        <w:jc w:val="both"/>
        <w:rPr>
          <w:rFonts w:ascii="Arial" w:hAnsi="Arial" w:cs="Arial"/>
          <w:iCs/>
        </w:rPr>
      </w:pPr>
      <w:r w:rsidRPr="002E51BE">
        <w:rPr>
          <w:rFonts w:ascii="Arial" w:hAnsi="Arial" w:cs="Arial"/>
          <w:shd w:val="clear" w:color="auto" w:fill="FFFFFF"/>
        </w:rPr>
        <w:t xml:space="preserve">Trójkąt w logo TÜV </w:t>
      </w:r>
      <w:proofErr w:type="spellStart"/>
      <w:r w:rsidRPr="002E51BE">
        <w:rPr>
          <w:rFonts w:ascii="Arial" w:hAnsi="Arial" w:cs="Arial"/>
          <w:shd w:val="clear" w:color="auto" w:fill="FFFFFF"/>
        </w:rPr>
        <w:t>Rheinland</w:t>
      </w:r>
      <w:proofErr w:type="spellEnd"/>
      <w:r w:rsidRPr="002E51BE">
        <w:rPr>
          <w:rFonts w:ascii="Arial" w:hAnsi="Arial" w:cs="Arial"/>
          <w:shd w:val="clear" w:color="auto" w:fill="FFFFFF"/>
        </w:rPr>
        <w:t xml:space="preserve"> symbolizuje interakcję między człowiekiem, technologią</w:t>
      </w:r>
      <w:r w:rsidR="00450C1C" w:rsidRPr="002E51BE">
        <w:rPr>
          <w:rFonts w:ascii="Arial" w:hAnsi="Arial" w:cs="Arial"/>
          <w:shd w:val="clear" w:color="auto" w:fill="FFFFFF"/>
        </w:rPr>
        <w:t xml:space="preserve"> </w:t>
      </w:r>
      <w:r w:rsidR="00450C1C" w:rsidRPr="002E51BE">
        <w:rPr>
          <w:rFonts w:ascii="Arial" w:hAnsi="Arial" w:cs="Arial"/>
          <w:shd w:val="clear" w:color="auto" w:fill="FFFFFF"/>
        </w:rPr>
        <w:br/>
      </w:r>
      <w:r w:rsidRPr="002E51BE">
        <w:rPr>
          <w:rFonts w:ascii="Arial" w:hAnsi="Arial" w:cs="Arial"/>
          <w:shd w:val="clear" w:color="auto" w:fill="FFFFFF"/>
        </w:rPr>
        <w:t>i środowiskiem, co oznacza,</w:t>
      </w:r>
      <w:r w:rsidR="004855B4" w:rsidRPr="002E51BE">
        <w:rPr>
          <w:rFonts w:ascii="Arial" w:hAnsi="Arial" w:cs="Arial"/>
          <w:shd w:val="clear" w:color="auto" w:fill="FFFFFF"/>
        </w:rPr>
        <w:t xml:space="preserve"> </w:t>
      </w:r>
      <w:r w:rsidRPr="002E51BE">
        <w:rPr>
          <w:rFonts w:ascii="Arial" w:hAnsi="Arial" w:cs="Arial"/>
          <w:shd w:val="clear" w:color="auto" w:fill="FFFFFF"/>
        </w:rPr>
        <w:t>że  społeczny i przemysłowy rozwój nie może zostać osiągnięty bez postępu technologicznego.</w:t>
      </w:r>
    </w:p>
    <w:p w:rsidR="00B744AB" w:rsidRPr="002E51BE" w:rsidRDefault="00B744AB" w:rsidP="0025745D">
      <w:pPr>
        <w:tabs>
          <w:tab w:val="left" w:pos="4320"/>
        </w:tabs>
        <w:jc w:val="both"/>
        <w:rPr>
          <w:rFonts w:ascii="Arial" w:hAnsi="Arial" w:cs="Arial"/>
          <w:iCs/>
        </w:rPr>
      </w:pPr>
      <w:r w:rsidRPr="002E51BE">
        <w:rPr>
          <w:rFonts w:ascii="Arial" w:hAnsi="Arial" w:cs="Arial"/>
          <w:iCs/>
        </w:rPr>
        <w:t xml:space="preserve">Wielodniowy </w:t>
      </w:r>
      <w:r w:rsidR="005C3800" w:rsidRPr="002E51BE">
        <w:rPr>
          <w:rFonts w:ascii="Arial" w:hAnsi="Arial" w:cs="Arial"/>
          <w:iCs/>
        </w:rPr>
        <w:t>i wieloetapowy a</w:t>
      </w:r>
      <w:r w:rsidRPr="002E51BE">
        <w:rPr>
          <w:rFonts w:ascii="Arial" w:hAnsi="Arial" w:cs="Arial"/>
          <w:iCs/>
        </w:rPr>
        <w:t xml:space="preserve">udyt  potwierdził, że </w:t>
      </w:r>
      <w:r w:rsidR="005C3800" w:rsidRPr="002E51BE">
        <w:rPr>
          <w:rFonts w:ascii="Arial" w:hAnsi="Arial" w:cs="Arial"/>
          <w:iCs/>
        </w:rPr>
        <w:t>w Spółce został wdrożony i funkcjonuje  Zintegrowany System Zarządza</w:t>
      </w:r>
      <w:r w:rsidR="000847E2" w:rsidRPr="002E51BE">
        <w:rPr>
          <w:rFonts w:ascii="Arial" w:hAnsi="Arial" w:cs="Arial"/>
          <w:iCs/>
        </w:rPr>
        <w:t>nia</w:t>
      </w:r>
      <w:r w:rsidR="004632D6" w:rsidRPr="002E51BE">
        <w:rPr>
          <w:rFonts w:ascii="Arial" w:hAnsi="Arial" w:cs="Arial"/>
          <w:iCs/>
        </w:rPr>
        <w:t>,</w:t>
      </w:r>
      <w:r w:rsidR="000847E2" w:rsidRPr="002E51BE">
        <w:rPr>
          <w:rFonts w:ascii="Arial" w:hAnsi="Arial" w:cs="Arial"/>
          <w:iCs/>
        </w:rPr>
        <w:t xml:space="preserve"> ukierunkowany na świadczenie</w:t>
      </w:r>
      <w:r w:rsidR="005C3800" w:rsidRPr="002E51BE">
        <w:rPr>
          <w:rFonts w:ascii="Arial" w:hAnsi="Arial" w:cs="Arial"/>
          <w:iCs/>
        </w:rPr>
        <w:t xml:space="preserve"> </w:t>
      </w:r>
      <w:r w:rsidR="000847E2" w:rsidRPr="002E51BE">
        <w:rPr>
          <w:rFonts w:ascii="Arial" w:hAnsi="Arial" w:cs="Arial"/>
          <w:iCs/>
        </w:rPr>
        <w:t xml:space="preserve">najwyższego poziomu jakości usług oraz </w:t>
      </w:r>
      <w:r w:rsidR="005C3800" w:rsidRPr="002E51BE">
        <w:rPr>
          <w:rFonts w:ascii="Arial" w:hAnsi="Arial" w:cs="Arial"/>
          <w:iCs/>
        </w:rPr>
        <w:t>bezpi</w:t>
      </w:r>
      <w:r w:rsidR="000847E2" w:rsidRPr="002E51BE">
        <w:rPr>
          <w:rFonts w:ascii="Arial" w:hAnsi="Arial" w:cs="Arial"/>
          <w:iCs/>
        </w:rPr>
        <w:t>eczeństwa przewozów przez wykwalifikowaną kadrę pracowniczą</w:t>
      </w:r>
      <w:r w:rsidR="008E0139" w:rsidRPr="002E51BE">
        <w:rPr>
          <w:rFonts w:ascii="Arial" w:hAnsi="Arial" w:cs="Arial"/>
          <w:iCs/>
        </w:rPr>
        <w:t>,</w:t>
      </w:r>
      <w:r w:rsidR="000847E2" w:rsidRPr="002E51BE">
        <w:rPr>
          <w:rFonts w:ascii="Arial" w:hAnsi="Arial" w:cs="Arial"/>
          <w:iCs/>
        </w:rPr>
        <w:t xml:space="preserve"> przy jednoczesnej dbałości o środowisko</w:t>
      </w:r>
      <w:r w:rsidR="008E0139" w:rsidRPr="002E51BE">
        <w:rPr>
          <w:rFonts w:ascii="Arial" w:hAnsi="Arial" w:cs="Arial"/>
          <w:iCs/>
        </w:rPr>
        <w:t>,</w:t>
      </w:r>
      <w:r w:rsidR="000847E2" w:rsidRPr="002E51BE">
        <w:rPr>
          <w:rFonts w:ascii="Arial" w:hAnsi="Arial" w:cs="Arial"/>
          <w:iCs/>
        </w:rPr>
        <w:t xml:space="preserve"> a także zapewnienie należytych warunków pracy.</w:t>
      </w:r>
    </w:p>
    <w:p w:rsidR="00B744AB" w:rsidRPr="002E51BE" w:rsidRDefault="00B744AB" w:rsidP="00B744A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B744AB" w:rsidRPr="002E51BE" w:rsidRDefault="00B744AB" w:rsidP="00B744A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E51BE">
        <w:rPr>
          <w:rFonts w:ascii="Arial" w:hAnsi="Arial" w:cs="Arial"/>
          <w:color w:val="auto"/>
          <w:sz w:val="22"/>
          <w:szCs w:val="22"/>
        </w:rPr>
        <w:t>Dzięki temu</w:t>
      </w:r>
      <w:r w:rsidR="008E0139" w:rsidRPr="002E51BE">
        <w:rPr>
          <w:rFonts w:ascii="Arial" w:hAnsi="Arial" w:cs="Arial"/>
          <w:color w:val="auto"/>
          <w:sz w:val="22"/>
          <w:szCs w:val="22"/>
        </w:rPr>
        <w:t xml:space="preserve"> już dziś </w:t>
      </w:r>
      <w:r w:rsidRPr="002E51BE">
        <w:rPr>
          <w:rFonts w:ascii="Arial" w:hAnsi="Arial" w:cs="Arial"/>
          <w:color w:val="auto"/>
          <w:sz w:val="22"/>
          <w:szCs w:val="22"/>
        </w:rPr>
        <w:t xml:space="preserve">możemy z dumą ogłosić, że Koleje Wielkopolskie uzyskały </w:t>
      </w:r>
      <w:r w:rsidR="004855B4" w:rsidRPr="002E51BE">
        <w:rPr>
          <w:rFonts w:ascii="Arial" w:hAnsi="Arial" w:cs="Arial"/>
          <w:color w:val="auto"/>
          <w:sz w:val="22"/>
          <w:szCs w:val="22"/>
        </w:rPr>
        <w:t xml:space="preserve">3 </w:t>
      </w:r>
      <w:r w:rsidRPr="002E51BE">
        <w:rPr>
          <w:rFonts w:ascii="Arial" w:hAnsi="Arial" w:cs="Arial"/>
          <w:color w:val="auto"/>
          <w:sz w:val="22"/>
          <w:szCs w:val="22"/>
        </w:rPr>
        <w:t>certyfikat</w:t>
      </w:r>
      <w:r w:rsidR="005C3800" w:rsidRPr="002E51BE">
        <w:rPr>
          <w:rFonts w:ascii="Arial" w:hAnsi="Arial" w:cs="Arial"/>
          <w:color w:val="auto"/>
          <w:sz w:val="22"/>
          <w:szCs w:val="22"/>
        </w:rPr>
        <w:t>y</w:t>
      </w:r>
      <w:r w:rsidRPr="002E51BE">
        <w:rPr>
          <w:rFonts w:ascii="Arial" w:hAnsi="Arial" w:cs="Arial"/>
          <w:color w:val="auto"/>
          <w:sz w:val="22"/>
          <w:szCs w:val="22"/>
        </w:rPr>
        <w:t xml:space="preserve"> ISO w zakresie:</w:t>
      </w:r>
    </w:p>
    <w:p w:rsidR="00B744AB" w:rsidRPr="002E51BE" w:rsidRDefault="00F03B5C" w:rsidP="00B744A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E51BE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                                                </w:t>
      </w:r>
    </w:p>
    <w:p w:rsidR="00B744AB" w:rsidRPr="00993DCD" w:rsidRDefault="00B744AB" w:rsidP="005A5A7E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i/>
        </w:rPr>
      </w:pPr>
      <w:r w:rsidRPr="002E51BE">
        <w:rPr>
          <w:rFonts w:ascii="Arial" w:hAnsi="Arial" w:cs="Arial"/>
        </w:rPr>
        <w:t xml:space="preserve">systemów zarządzania jakością </w:t>
      </w:r>
      <w:bookmarkStart w:id="0" w:name="_GoBack"/>
      <w:bookmarkEnd w:id="0"/>
      <w:r w:rsidRPr="002E51BE">
        <w:rPr>
          <w:rFonts w:ascii="Arial" w:hAnsi="Arial" w:cs="Arial"/>
        </w:rPr>
        <w:br/>
        <w:t>(</w:t>
      </w:r>
      <w:r w:rsidRPr="00993DCD">
        <w:rPr>
          <w:rFonts w:ascii="Arial" w:hAnsi="Arial" w:cs="Arial"/>
          <w:i/>
        </w:rPr>
        <w:t>Norma PN-EN ISO 9001:</w:t>
      </w:r>
      <w:r w:rsidR="00993DCD" w:rsidRPr="00993DCD">
        <w:rPr>
          <w:rFonts w:ascii="Arial" w:hAnsi="Arial" w:cs="Arial"/>
          <w:i/>
        </w:rPr>
        <w:t>2008</w:t>
      </w:r>
      <w:r w:rsidRPr="00993DCD">
        <w:rPr>
          <w:rFonts w:ascii="Arial" w:hAnsi="Arial" w:cs="Arial"/>
          <w:i/>
        </w:rPr>
        <w:t>)</w:t>
      </w:r>
    </w:p>
    <w:p w:rsidR="00B744AB" w:rsidRPr="002E51BE" w:rsidRDefault="00B744AB" w:rsidP="005A5A7E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2E51BE">
        <w:rPr>
          <w:rFonts w:ascii="Arial" w:hAnsi="Arial" w:cs="Arial"/>
        </w:rPr>
        <w:t xml:space="preserve">systemów zarządzania środowiskowego </w:t>
      </w:r>
      <w:r w:rsidRPr="002E51BE">
        <w:rPr>
          <w:rFonts w:ascii="Arial" w:hAnsi="Arial" w:cs="Arial"/>
        </w:rPr>
        <w:br/>
        <w:t>(</w:t>
      </w:r>
      <w:r w:rsidRPr="002E51BE">
        <w:rPr>
          <w:rFonts w:ascii="Arial" w:hAnsi="Arial" w:cs="Arial"/>
          <w:i/>
        </w:rPr>
        <w:t>Norma PN-EN ISO 14001:</w:t>
      </w:r>
      <w:r w:rsidR="00993DCD" w:rsidRPr="00993DCD">
        <w:rPr>
          <w:rFonts w:ascii="Arial" w:hAnsi="Arial" w:cs="Arial"/>
          <w:i/>
          <w:szCs w:val="24"/>
        </w:rPr>
        <w:t>2004</w:t>
      </w:r>
      <w:r w:rsidRPr="002E51BE">
        <w:rPr>
          <w:rFonts w:ascii="Arial" w:hAnsi="Arial" w:cs="Arial"/>
          <w:i/>
        </w:rPr>
        <w:t>)</w:t>
      </w:r>
    </w:p>
    <w:p w:rsidR="00B744AB" w:rsidRPr="002E51BE" w:rsidRDefault="00B744AB" w:rsidP="005A5A7E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2E51BE">
        <w:rPr>
          <w:rFonts w:ascii="Arial" w:hAnsi="Arial" w:cs="Arial"/>
        </w:rPr>
        <w:t>systemów zarządzania bezpieczeństwem i higieną pracy</w:t>
      </w:r>
      <w:r w:rsidRPr="002E51BE">
        <w:rPr>
          <w:rFonts w:ascii="Arial" w:hAnsi="Arial" w:cs="Arial"/>
        </w:rPr>
        <w:br/>
        <w:t>(</w:t>
      </w:r>
      <w:r w:rsidRPr="002E51BE">
        <w:rPr>
          <w:rFonts w:ascii="Arial" w:hAnsi="Arial" w:cs="Arial"/>
          <w:i/>
        </w:rPr>
        <w:t>Norma PN-N-18001</w:t>
      </w:r>
      <w:r w:rsidR="00993DCD">
        <w:rPr>
          <w:rFonts w:ascii="Arial" w:hAnsi="Arial" w:cs="Arial"/>
          <w:i/>
        </w:rPr>
        <w:t>:</w:t>
      </w:r>
      <w:r w:rsidR="00993DCD" w:rsidRPr="00993DCD">
        <w:rPr>
          <w:color w:val="FF0000"/>
          <w:sz w:val="24"/>
          <w:szCs w:val="24"/>
        </w:rPr>
        <w:t xml:space="preserve"> </w:t>
      </w:r>
      <w:r w:rsidR="00993DCD" w:rsidRPr="00993DCD">
        <w:rPr>
          <w:rFonts w:ascii="Arial" w:hAnsi="Arial" w:cs="Arial"/>
          <w:i/>
        </w:rPr>
        <w:t>2004</w:t>
      </w:r>
      <w:r w:rsidRPr="002E51BE">
        <w:rPr>
          <w:rFonts w:ascii="Arial" w:hAnsi="Arial" w:cs="Arial"/>
          <w:i/>
        </w:rPr>
        <w:t>)</w:t>
      </w:r>
    </w:p>
    <w:p w:rsidR="003D0D80" w:rsidRPr="002E51BE" w:rsidRDefault="006B3A03" w:rsidP="0025745D">
      <w:pPr>
        <w:pStyle w:val="Tekstpodstawowy2"/>
        <w:spacing w:after="0" w:line="240" w:lineRule="auto"/>
        <w:rPr>
          <w:rStyle w:val="Pogrubienie"/>
          <w:rFonts w:ascii="Arial" w:hAnsi="Arial" w:cs="Arial"/>
          <w:b w:val="0"/>
        </w:rPr>
      </w:pPr>
      <w:r w:rsidRPr="002E51BE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6192" behindDoc="0" locked="0" layoutInCell="1" allowOverlap="1" wp14:anchorId="252E304E" wp14:editId="77FFE8AD">
            <wp:simplePos x="0" y="0"/>
            <wp:positionH relativeFrom="column">
              <wp:posOffset>1919605</wp:posOffset>
            </wp:positionH>
            <wp:positionV relativeFrom="paragraph">
              <wp:posOffset>65405</wp:posOffset>
            </wp:positionV>
            <wp:extent cx="1879600" cy="952500"/>
            <wp:effectExtent l="0" t="0" r="6350" b="0"/>
            <wp:wrapNone/>
            <wp:docPr id="1" name="Obraz 1" descr="C:\Users\b.wagner\Desktop\9108626159_097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.wagner\Desktop\9108626159_0975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3F5" w:rsidRPr="002E51BE">
        <w:rPr>
          <w:rStyle w:val="Pogrubienie"/>
          <w:rFonts w:ascii="Arial" w:hAnsi="Arial" w:cs="Arial"/>
          <w:b w:val="0"/>
        </w:rPr>
        <w:t xml:space="preserve">    </w:t>
      </w:r>
    </w:p>
    <w:p w:rsidR="006B3A03" w:rsidRDefault="006B3A03" w:rsidP="00603A70">
      <w:pPr>
        <w:jc w:val="both"/>
        <w:rPr>
          <w:rFonts w:ascii="Arial" w:hAnsi="Arial" w:cs="Arial"/>
          <w:b/>
        </w:rPr>
      </w:pPr>
    </w:p>
    <w:p w:rsidR="006B3A03" w:rsidRDefault="006B3A03" w:rsidP="00603A70">
      <w:pPr>
        <w:jc w:val="both"/>
        <w:rPr>
          <w:rFonts w:ascii="Arial" w:hAnsi="Arial" w:cs="Arial"/>
          <w:b/>
        </w:rPr>
      </w:pPr>
    </w:p>
    <w:p w:rsidR="006B3A03" w:rsidRDefault="006B3A03" w:rsidP="00603A70">
      <w:pPr>
        <w:jc w:val="both"/>
        <w:rPr>
          <w:rFonts w:ascii="Arial" w:hAnsi="Arial" w:cs="Arial"/>
          <w:b/>
        </w:rPr>
      </w:pPr>
    </w:p>
    <w:p w:rsidR="006B3A03" w:rsidRDefault="006B3A03" w:rsidP="00603A70">
      <w:pPr>
        <w:jc w:val="both"/>
        <w:rPr>
          <w:rFonts w:ascii="Arial" w:hAnsi="Arial" w:cs="Arial"/>
          <w:b/>
        </w:rPr>
      </w:pPr>
    </w:p>
    <w:p w:rsidR="002F67AB" w:rsidRPr="001B169E" w:rsidRDefault="004842FA" w:rsidP="00603A70">
      <w:pPr>
        <w:jc w:val="both"/>
        <w:rPr>
          <w:rFonts w:ascii="Arial" w:hAnsi="Arial" w:cs="Arial"/>
          <w:b/>
        </w:rPr>
      </w:pPr>
      <w:r w:rsidRPr="001B169E">
        <w:rPr>
          <w:rFonts w:ascii="Arial" w:hAnsi="Arial" w:cs="Arial"/>
          <w:b/>
        </w:rPr>
        <w:t xml:space="preserve">Po co to zrobiliśmy? </w:t>
      </w:r>
    </w:p>
    <w:p w:rsidR="004842FA" w:rsidRPr="002E51BE" w:rsidRDefault="004842FA" w:rsidP="00603A70">
      <w:pPr>
        <w:jc w:val="both"/>
        <w:rPr>
          <w:rFonts w:ascii="Arial" w:hAnsi="Arial" w:cs="Arial"/>
        </w:rPr>
      </w:pPr>
      <w:r w:rsidRPr="002E51BE">
        <w:rPr>
          <w:rFonts w:ascii="Arial" w:hAnsi="Arial" w:cs="Arial"/>
        </w:rPr>
        <w:t>Prawidłowo zastosowane zarządzanie jakością pozwala na:</w:t>
      </w:r>
    </w:p>
    <w:p w:rsidR="004842FA" w:rsidRPr="002E51BE" w:rsidRDefault="004842FA" w:rsidP="006B3A03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2E51BE">
        <w:rPr>
          <w:rFonts w:ascii="Arial" w:hAnsi="Arial" w:cs="Arial"/>
        </w:rPr>
        <w:t>ciągłe doskonalenie jakości usług,</w:t>
      </w:r>
    </w:p>
    <w:p w:rsidR="004842FA" w:rsidRPr="002E51BE" w:rsidRDefault="004842FA" w:rsidP="006B3A03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2E51BE">
        <w:rPr>
          <w:rFonts w:ascii="Arial" w:hAnsi="Arial" w:cs="Arial"/>
        </w:rPr>
        <w:t>podnoszenie poziomu zadowolenia klienta,</w:t>
      </w:r>
    </w:p>
    <w:p w:rsidR="004842FA" w:rsidRPr="002E51BE" w:rsidRDefault="004842FA" w:rsidP="006B3A03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2E51BE">
        <w:rPr>
          <w:rFonts w:ascii="Arial" w:hAnsi="Arial" w:cs="Arial"/>
        </w:rPr>
        <w:t>obniżanie kosztów funkcjonowania</w:t>
      </w:r>
      <w:r w:rsidR="008E0139" w:rsidRPr="002E51BE">
        <w:rPr>
          <w:rFonts w:ascii="Arial" w:hAnsi="Arial" w:cs="Arial"/>
        </w:rPr>
        <w:t>,</w:t>
      </w:r>
    </w:p>
    <w:p w:rsidR="004842FA" w:rsidRPr="002E51BE" w:rsidRDefault="004842FA" w:rsidP="006B3A03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2E51BE">
        <w:rPr>
          <w:rFonts w:ascii="Arial" w:hAnsi="Arial" w:cs="Arial"/>
        </w:rPr>
        <w:t>zapewnienie konkurencyjności przedsiębiorstwa</w:t>
      </w:r>
      <w:r w:rsidR="00551514" w:rsidRPr="002E51BE">
        <w:rPr>
          <w:rFonts w:ascii="Arial" w:hAnsi="Arial" w:cs="Arial"/>
        </w:rPr>
        <w:t>.</w:t>
      </w:r>
    </w:p>
    <w:p w:rsidR="004855B4" w:rsidRPr="002E51BE" w:rsidRDefault="004855B4" w:rsidP="004855B4">
      <w:pPr>
        <w:widowControl w:val="0"/>
        <w:suppressAutoHyphens/>
        <w:spacing w:after="0"/>
        <w:jc w:val="both"/>
        <w:rPr>
          <w:rFonts w:ascii="Arial" w:hAnsi="Arial" w:cs="Arial"/>
        </w:rPr>
      </w:pPr>
    </w:p>
    <w:p w:rsidR="004842FA" w:rsidRPr="002E51BE" w:rsidRDefault="004842FA" w:rsidP="00517ACD">
      <w:pPr>
        <w:jc w:val="both"/>
        <w:rPr>
          <w:rFonts w:ascii="Arial" w:hAnsi="Arial" w:cs="Arial"/>
        </w:rPr>
      </w:pPr>
    </w:p>
    <w:p w:rsidR="00250A22" w:rsidRPr="002E51BE" w:rsidRDefault="00250A22" w:rsidP="00517ACD">
      <w:pPr>
        <w:jc w:val="both"/>
        <w:rPr>
          <w:rFonts w:ascii="Arial" w:hAnsi="Arial" w:cs="Arial"/>
        </w:rPr>
      </w:pPr>
    </w:p>
    <w:p w:rsidR="00250A22" w:rsidRPr="002E51BE" w:rsidRDefault="00250A22" w:rsidP="00517ACD">
      <w:pPr>
        <w:jc w:val="both"/>
        <w:rPr>
          <w:rFonts w:ascii="Arial" w:hAnsi="Arial" w:cs="Arial"/>
        </w:rPr>
      </w:pPr>
    </w:p>
    <w:p w:rsidR="00450C1C" w:rsidRPr="002E51BE" w:rsidRDefault="00450C1C" w:rsidP="00EC71B6">
      <w:pPr>
        <w:spacing w:after="240"/>
        <w:jc w:val="both"/>
        <w:rPr>
          <w:rFonts w:ascii="Arial" w:hAnsi="Arial" w:cs="Arial"/>
        </w:rPr>
      </w:pPr>
    </w:p>
    <w:p w:rsidR="005A5A7E" w:rsidRPr="002E51BE" w:rsidRDefault="005A5A7E" w:rsidP="00EC71B6">
      <w:pPr>
        <w:spacing w:after="240"/>
        <w:jc w:val="both"/>
        <w:rPr>
          <w:rFonts w:ascii="Arial" w:hAnsi="Arial" w:cs="Arial"/>
        </w:rPr>
      </w:pPr>
      <w:r w:rsidRPr="002E51BE">
        <w:rPr>
          <w:rFonts w:ascii="Arial" w:hAnsi="Arial" w:cs="Arial"/>
        </w:rPr>
        <w:t xml:space="preserve">Budując strategię działalności operacyjnej spółki wiedzieliśmy, że optymalne warunki dla trwałości procesu </w:t>
      </w:r>
      <w:r w:rsidR="00250A22" w:rsidRPr="002E51BE">
        <w:rPr>
          <w:rFonts w:ascii="Arial" w:hAnsi="Arial" w:cs="Arial"/>
        </w:rPr>
        <w:t xml:space="preserve">przewozowego </w:t>
      </w:r>
      <w:r w:rsidRPr="002E51BE">
        <w:rPr>
          <w:rFonts w:ascii="Arial" w:hAnsi="Arial" w:cs="Arial"/>
        </w:rPr>
        <w:t xml:space="preserve">zapewniają obiekty </w:t>
      </w:r>
      <w:r w:rsidR="00EC71B6" w:rsidRPr="002E51BE">
        <w:rPr>
          <w:rFonts w:ascii="Arial" w:hAnsi="Arial" w:cs="Arial"/>
        </w:rPr>
        <w:t>serwisowania pojazdów</w:t>
      </w:r>
      <w:r w:rsidR="00405257" w:rsidRPr="002E51BE">
        <w:rPr>
          <w:rFonts w:ascii="Arial" w:hAnsi="Arial" w:cs="Arial"/>
        </w:rPr>
        <w:t xml:space="preserve"> i organizacja serwisu</w:t>
      </w:r>
      <w:r w:rsidR="00EC71B6" w:rsidRPr="002E51BE">
        <w:rPr>
          <w:rFonts w:ascii="Arial" w:hAnsi="Arial" w:cs="Arial"/>
        </w:rPr>
        <w:t xml:space="preserve">. </w:t>
      </w:r>
      <w:r w:rsidRPr="002E51BE">
        <w:rPr>
          <w:rFonts w:ascii="Arial" w:hAnsi="Arial" w:cs="Arial"/>
        </w:rPr>
        <w:t xml:space="preserve"> </w:t>
      </w:r>
      <w:r w:rsidR="00EC71B6" w:rsidRPr="002E51BE">
        <w:rPr>
          <w:rFonts w:ascii="Arial" w:hAnsi="Arial" w:cs="Arial"/>
        </w:rPr>
        <w:t>Dlatego też n</w:t>
      </w:r>
      <w:r w:rsidR="00EC71B6" w:rsidRPr="002E51BE">
        <w:rPr>
          <w:rFonts w:ascii="Arial" w:hAnsi="Arial" w:cs="Arial"/>
          <w:bCs/>
        </w:rPr>
        <w:t xml:space="preserve">ieużytkowane od lat 90-tych obiekty w Zbąszynku zamieniliśmy </w:t>
      </w:r>
      <w:r w:rsidR="006B3A03">
        <w:rPr>
          <w:rFonts w:ascii="Arial" w:hAnsi="Arial" w:cs="Arial"/>
          <w:bCs/>
        </w:rPr>
        <w:br/>
      </w:r>
      <w:r w:rsidR="00EC71B6" w:rsidRPr="002E51BE">
        <w:rPr>
          <w:rFonts w:ascii="Arial" w:hAnsi="Arial" w:cs="Arial"/>
          <w:bCs/>
        </w:rPr>
        <w:t xml:space="preserve">w sprawnie funkcjonujący punkt serwisowania pojazdów kolejowych. </w:t>
      </w:r>
      <w:r w:rsidRPr="002E51BE">
        <w:rPr>
          <w:rFonts w:ascii="Arial" w:hAnsi="Arial" w:cs="Arial"/>
        </w:rPr>
        <w:t xml:space="preserve">Infrastruktura torowa </w:t>
      </w:r>
      <w:r w:rsidR="006B3A03">
        <w:rPr>
          <w:rFonts w:ascii="Arial" w:hAnsi="Arial" w:cs="Arial"/>
        </w:rPr>
        <w:br/>
      </w:r>
      <w:r w:rsidRPr="002E51BE">
        <w:rPr>
          <w:rFonts w:ascii="Arial" w:hAnsi="Arial" w:cs="Arial"/>
        </w:rPr>
        <w:t>w Zbąszynku, jaki i sieć trakcyjna oraz budynki po renowacji spełniają parametry konieczne do serwisu taboru, ponadto w Zbąszynku i okolicach są specjaliści z zakresu serwisu taboru.</w:t>
      </w:r>
    </w:p>
    <w:p w:rsidR="00450C1C" w:rsidRPr="002E51BE" w:rsidRDefault="00450C1C" w:rsidP="00450C1C">
      <w:pPr>
        <w:spacing w:after="240"/>
        <w:jc w:val="center"/>
        <w:rPr>
          <w:rFonts w:ascii="Arial" w:hAnsi="Arial" w:cs="Arial"/>
        </w:rPr>
      </w:pPr>
      <w:r w:rsidRPr="002E51BE">
        <w:rPr>
          <w:rFonts w:ascii="Arial" w:hAnsi="Arial" w:cs="Arial"/>
          <w:noProof/>
          <w:lang w:eastAsia="pl-PL"/>
        </w:rPr>
        <w:drawing>
          <wp:inline distT="0" distB="0" distL="0" distR="0" wp14:anchorId="7F698652" wp14:editId="0E530662">
            <wp:extent cx="5076825" cy="2627690"/>
            <wp:effectExtent l="0" t="0" r="0" b="1270"/>
            <wp:docPr id="5122" name="Picture 2" descr="C:\Users\b.wagner\Desktop\Obraz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b.wagner\Desktop\Obraz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74"/>
                    <a:stretch/>
                  </pic:blipFill>
                  <pic:spPr bwMode="auto">
                    <a:xfrm>
                      <a:off x="0" y="0"/>
                      <a:ext cx="5075147" cy="262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3A03" w:rsidRDefault="006B3A03" w:rsidP="00EC71B6">
      <w:pPr>
        <w:spacing w:after="240"/>
        <w:jc w:val="both"/>
        <w:rPr>
          <w:rFonts w:ascii="Arial" w:hAnsi="Arial" w:cs="Arial"/>
        </w:rPr>
      </w:pPr>
    </w:p>
    <w:p w:rsidR="00405257" w:rsidRPr="002E51BE" w:rsidRDefault="00EC71B6" w:rsidP="00EC71B6">
      <w:pPr>
        <w:spacing w:after="240"/>
        <w:jc w:val="both"/>
        <w:rPr>
          <w:rFonts w:ascii="Arial" w:hAnsi="Arial" w:cs="Arial"/>
        </w:rPr>
      </w:pPr>
      <w:r w:rsidRPr="002E51BE">
        <w:rPr>
          <w:rFonts w:ascii="Arial" w:hAnsi="Arial" w:cs="Arial"/>
        </w:rPr>
        <w:t xml:space="preserve">Dzięki temu, jesteśmy jednym z przewoźników, którzy samodzielnie serwisuje pojazdy, </w:t>
      </w:r>
      <w:r w:rsidRPr="002E51BE">
        <w:rPr>
          <w:rFonts w:ascii="Arial" w:hAnsi="Arial" w:cs="Arial"/>
        </w:rPr>
        <w:br/>
        <w:t>a zrealizowane prace remontowe pozwoliły na uzyskanie stanowisk przeglądowo-naprawczych dla pociągów elektrycznych oraz stanowiska do naprawy silników trakcyjnych innych podzespołów pojazdów trakcji elektrycznej.      </w:t>
      </w:r>
    </w:p>
    <w:p w:rsidR="00EC71B6" w:rsidRPr="002E51BE" w:rsidRDefault="00405257" w:rsidP="00EC71B6">
      <w:pPr>
        <w:spacing w:after="240"/>
        <w:jc w:val="both"/>
        <w:rPr>
          <w:rFonts w:ascii="Arial" w:hAnsi="Arial" w:cs="Arial"/>
        </w:rPr>
      </w:pPr>
      <w:r w:rsidRPr="002E51BE">
        <w:rPr>
          <w:rFonts w:ascii="Arial" w:hAnsi="Arial" w:cs="Arial"/>
        </w:rPr>
        <w:t>Zmieniliśmy zasady serwisowania taboru w czasie występowania zdarzeń komunikacyjnych lub awarii taboru.</w:t>
      </w:r>
      <w:r w:rsidR="0013632C" w:rsidRPr="002E51BE">
        <w:rPr>
          <w:rFonts w:ascii="Arial" w:hAnsi="Arial" w:cs="Arial"/>
        </w:rPr>
        <w:t xml:space="preserve"> System natychmiastowego powiadamiania punktu napraw taboru </w:t>
      </w:r>
      <w:r w:rsidR="006B3A03">
        <w:rPr>
          <w:rFonts w:ascii="Arial" w:hAnsi="Arial" w:cs="Arial"/>
        </w:rPr>
        <w:br/>
      </w:r>
      <w:r w:rsidR="0013632C" w:rsidRPr="002E51BE">
        <w:rPr>
          <w:rFonts w:ascii="Arial" w:hAnsi="Arial" w:cs="Arial"/>
        </w:rPr>
        <w:t xml:space="preserve">o zauważanych usterkach przez załogę pojazdu ponadto budujemy kadry w oparciu o dobrze wykształconych pracowników dzięki podpisanej umowie z Zespołem Szkół Komunikacji </w:t>
      </w:r>
      <w:r w:rsidR="006B3A03">
        <w:rPr>
          <w:rFonts w:ascii="Arial" w:hAnsi="Arial" w:cs="Arial"/>
        </w:rPr>
        <w:br/>
      </w:r>
      <w:r w:rsidR="0013632C" w:rsidRPr="002E51BE">
        <w:rPr>
          <w:rFonts w:ascii="Arial" w:hAnsi="Arial" w:cs="Arial"/>
        </w:rPr>
        <w:t>z Poznania.</w:t>
      </w:r>
    </w:p>
    <w:p w:rsidR="00E849D8" w:rsidRPr="002E51BE" w:rsidRDefault="00E849D8" w:rsidP="00E849D8">
      <w:pPr>
        <w:spacing w:after="240"/>
        <w:rPr>
          <w:rFonts w:ascii="Arial" w:hAnsi="Arial" w:cs="Arial"/>
        </w:rPr>
      </w:pPr>
      <w:r w:rsidRPr="002E51BE">
        <w:rPr>
          <w:rFonts w:ascii="Arial" w:hAnsi="Arial" w:cs="Arial"/>
        </w:rPr>
        <w:t xml:space="preserve">W Zbąszynku wykonujemy średnio w miesiącu: </w:t>
      </w:r>
    </w:p>
    <w:p w:rsidR="00E849D8" w:rsidRPr="001B169E" w:rsidRDefault="00E849D8" w:rsidP="001B169E">
      <w:pPr>
        <w:pStyle w:val="Akapitzlist"/>
        <w:numPr>
          <w:ilvl w:val="0"/>
          <w:numId w:val="8"/>
        </w:numPr>
        <w:spacing w:after="240"/>
        <w:rPr>
          <w:rFonts w:ascii="Arial" w:hAnsi="Arial" w:cs="Arial"/>
        </w:rPr>
      </w:pPr>
      <w:r w:rsidRPr="001B169E">
        <w:rPr>
          <w:rFonts w:ascii="Arial" w:hAnsi="Arial" w:cs="Arial"/>
        </w:rPr>
        <w:t>do 130 podstawowych przeglądów</w:t>
      </w:r>
      <w:r w:rsidR="00524EA2" w:rsidRPr="001B169E">
        <w:rPr>
          <w:rFonts w:ascii="Arial" w:hAnsi="Arial" w:cs="Arial"/>
        </w:rPr>
        <w:t>,</w:t>
      </w:r>
    </w:p>
    <w:p w:rsidR="00E849D8" w:rsidRPr="001B169E" w:rsidRDefault="00E849D8" w:rsidP="001B169E">
      <w:pPr>
        <w:pStyle w:val="Akapitzlist"/>
        <w:numPr>
          <w:ilvl w:val="0"/>
          <w:numId w:val="8"/>
        </w:numPr>
        <w:spacing w:after="240"/>
        <w:rPr>
          <w:rFonts w:ascii="Arial" w:hAnsi="Arial" w:cs="Arial"/>
        </w:rPr>
      </w:pPr>
      <w:r w:rsidRPr="001B169E">
        <w:rPr>
          <w:rFonts w:ascii="Arial" w:hAnsi="Arial" w:cs="Arial"/>
        </w:rPr>
        <w:t>do</w:t>
      </w:r>
      <w:r w:rsidR="00524EA2" w:rsidRPr="001B169E">
        <w:rPr>
          <w:rFonts w:ascii="Arial" w:hAnsi="Arial" w:cs="Arial"/>
        </w:rPr>
        <w:t xml:space="preserve"> 15 przeglądów okresowych,</w:t>
      </w:r>
    </w:p>
    <w:p w:rsidR="00AE51A0" w:rsidRPr="001B169E" w:rsidRDefault="00AE51A0" w:rsidP="001B169E">
      <w:pPr>
        <w:pStyle w:val="Akapitzlist"/>
        <w:numPr>
          <w:ilvl w:val="0"/>
          <w:numId w:val="8"/>
        </w:numPr>
        <w:spacing w:after="240"/>
        <w:rPr>
          <w:rFonts w:ascii="Arial" w:hAnsi="Arial" w:cs="Arial"/>
        </w:rPr>
      </w:pPr>
      <w:r w:rsidRPr="001B169E">
        <w:rPr>
          <w:rFonts w:ascii="Arial" w:hAnsi="Arial" w:cs="Arial"/>
        </w:rPr>
        <w:t>od 2 do 4 przeglądów okresowych o szerokim zakresie naprawczym.</w:t>
      </w:r>
    </w:p>
    <w:p w:rsidR="00524EA2" w:rsidRPr="002E51BE" w:rsidRDefault="00524EA2" w:rsidP="00524EA2">
      <w:pPr>
        <w:spacing w:after="240"/>
        <w:jc w:val="both"/>
        <w:rPr>
          <w:rFonts w:ascii="Arial" w:hAnsi="Arial" w:cs="Arial"/>
        </w:rPr>
      </w:pPr>
      <w:r w:rsidRPr="002E51BE">
        <w:rPr>
          <w:rFonts w:ascii="Arial" w:hAnsi="Arial" w:cs="Arial"/>
        </w:rPr>
        <w:t>Warto zaznaczyć, że w Zbąszynku wykonywanych jest ok</w:t>
      </w:r>
      <w:r w:rsidR="006B3A03">
        <w:rPr>
          <w:rFonts w:ascii="Arial" w:hAnsi="Arial" w:cs="Arial"/>
        </w:rPr>
        <w:t>.</w:t>
      </w:r>
      <w:r w:rsidRPr="002E51BE">
        <w:rPr>
          <w:rFonts w:ascii="Arial" w:hAnsi="Arial" w:cs="Arial"/>
        </w:rPr>
        <w:t xml:space="preserve"> 350 różnego rodzaju zabiegów mycia w miesiącu.</w:t>
      </w:r>
      <w:r w:rsidR="002E51BE" w:rsidRPr="002E51BE">
        <w:rPr>
          <w:rFonts w:ascii="Arial" w:hAnsi="Arial" w:cs="Arial"/>
        </w:rPr>
        <w:t xml:space="preserve"> </w:t>
      </w:r>
      <w:r w:rsidR="002E51BE">
        <w:rPr>
          <w:rFonts w:ascii="Arial" w:hAnsi="Arial" w:cs="Arial"/>
          <w:bCs/>
          <w:color w:val="000000"/>
        </w:rPr>
        <w:t>W</w:t>
      </w:r>
      <w:r w:rsidR="002E51BE" w:rsidRPr="002E51BE">
        <w:rPr>
          <w:rFonts w:ascii="Arial" w:hAnsi="Arial" w:cs="Arial"/>
          <w:bCs/>
          <w:color w:val="000000"/>
        </w:rPr>
        <w:t xml:space="preserve"> Poznaniu i Lesznie</w:t>
      </w:r>
      <w:r w:rsidR="002E51BE" w:rsidRPr="002E51BE">
        <w:rPr>
          <w:rFonts w:ascii="Arial" w:hAnsi="Arial" w:cs="Arial"/>
        </w:rPr>
        <w:t xml:space="preserve"> </w:t>
      </w:r>
      <w:r w:rsidR="006B3A03">
        <w:rPr>
          <w:rFonts w:ascii="Arial" w:hAnsi="Arial" w:cs="Arial"/>
          <w:color w:val="000000"/>
        </w:rPr>
        <w:t>–</w:t>
      </w:r>
      <w:r w:rsidR="002E51BE" w:rsidRPr="002E51BE">
        <w:rPr>
          <w:rFonts w:ascii="Arial" w:hAnsi="Arial" w:cs="Arial"/>
          <w:color w:val="000000"/>
        </w:rPr>
        <w:t xml:space="preserve"> ok</w:t>
      </w:r>
      <w:r w:rsidR="006B3A03">
        <w:rPr>
          <w:rFonts w:ascii="Arial" w:hAnsi="Arial" w:cs="Arial"/>
          <w:color w:val="000000"/>
        </w:rPr>
        <w:t>.</w:t>
      </w:r>
      <w:r w:rsidR="002E51BE" w:rsidRPr="002E51BE">
        <w:rPr>
          <w:rFonts w:ascii="Arial" w:hAnsi="Arial" w:cs="Arial"/>
          <w:color w:val="000000"/>
        </w:rPr>
        <w:t xml:space="preserve"> 120 podstawowych przeglądów</w:t>
      </w:r>
      <w:r w:rsidR="002E51BE" w:rsidRPr="002E51BE">
        <w:rPr>
          <w:rFonts w:ascii="Arial" w:hAnsi="Arial" w:cs="Arial"/>
        </w:rPr>
        <w:t xml:space="preserve"> </w:t>
      </w:r>
      <w:r w:rsidR="002E51BE" w:rsidRPr="002E51BE">
        <w:rPr>
          <w:rFonts w:ascii="Arial" w:hAnsi="Arial" w:cs="Arial"/>
          <w:color w:val="000000"/>
        </w:rPr>
        <w:t xml:space="preserve">- </w:t>
      </w:r>
      <w:r w:rsidR="006B3A03">
        <w:rPr>
          <w:rFonts w:ascii="Arial" w:hAnsi="Arial" w:cs="Arial"/>
          <w:color w:val="000000"/>
        </w:rPr>
        <w:br/>
      </w:r>
      <w:r w:rsidR="002E51BE" w:rsidRPr="002E51BE">
        <w:rPr>
          <w:rFonts w:ascii="Arial" w:hAnsi="Arial" w:cs="Arial"/>
          <w:color w:val="000000"/>
        </w:rPr>
        <w:t>ok</w:t>
      </w:r>
      <w:r w:rsidR="006B3A03">
        <w:rPr>
          <w:rFonts w:ascii="Arial" w:hAnsi="Arial" w:cs="Arial"/>
          <w:color w:val="000000"/>
        </w:rPr>
        <w:t>.</w:t>
      </w:r>
      <w:r w:rsidR="002E51BE" w:rsidRPr="002E51BE">
        <w:rPr>
          <w:rFonts w:ascii="Arial" w:hAnsi="Arial" w:cs="Arial"/>
          <w:color w:val="000000"/>
        </w:rPr>
        <w:t xml:space="preserve"> 9 przeglądów okresowych - do 2 przeglądów okresowych o szerokim</w:t>
      </w:r>
      <w:r w:rsidR="002E51BE" w:rsidRPr="002E51BE">
        <w:rPr>
          <w:rFonts w:ascii="Arial" w:hAnsi="Arial" w:cs="Arial"/>
        </w:rPr>
        <w:t xml:space="preserve"> </w:t>
      </w:r>
      <w:r w:rsidR="002E51BE" w:rsidRPr="002E51BE">
        <w:rPr>
          <w:rFonts w:ascii="Arial" w:hAnsi="Arial" w:cs="Arial"/>
          <w:color w:val="000000"/>
        </w:rPr>
        <w:t xml:space="preserve">     </w:t>
      </w:r>
      <w:r w:rsidR="002E51BE" w:rsidRPr="002E51BE">
        <w:rPr>
          <w:rFonts w:ascii="Arial" w:hAnsi="Arial" w:cs="Arial"/>
        </w:rPr>
        <w:t>zakresie naprawczym</w:t>
      </w:r>
      <w:r w:rsidR="002E51BE">
        <w:rPr>
          <w:rFonts w:ascii="Arial" w:hAnsi="Arial" w:cs="Arial"/>
        </w:rPr>
        <w:t>.</w:t>
      </w:r>
    </w:p>
    <w:p w:rsidR="006B3A03" w:rsidRDefault="006B3A03" w:rsidP="00EC71B6">
      <w:pPr>
        <w:tabs>
          <w:tab w:val="num" w:pos="720"/>
        </w:tabs>
        <w:jc w:val="both"/>
        <w:rPr>
          <w:rFonts w:ascii="Arial" w:hAnsi="Arial" w:cs="Arial"/>
          <w:bCs/>
        </w:rPr>
      </w:pPr>
    </w:p>
    <w:p w:rsidR="006B3A03" w:rsidRDefault="006B3A03" w:rsidP="00EC71B6">
      <w:pPr>
        <w:tabs>
          <w:tab w:val="num" w:pos="720"/>
        </w:tabs>
        <w:jc w:val="both"/>
        <w:rPr>
          <w:rFonts w:ascii="Arial" w:hAnsi="Arial" w:cs="Arial"/>
          <w:bCs/>
        </w:rPr>
      </w:pPr>
    </w:p>
    <w:p w:rsidR="00646493" w:rsidRPr="002E51BE" w:rsidRDefault="00EC71B6" w:rsidP="00EC71B6">
      <w:pPr>
        <w:tabs>
          <w:tab w:val="num" w:pos="720"/>
        </w:tabs>
        <w:jc w:val="both"/>
        <w:rPr>
          <w:rFonts w:ascii="Arial" w:hAnsi="Arial" w:cs="Arial"/>
          <w:bCs/>
        </w:rPr>
      </w:pPr>
      <w:r w:rsidRPr="002E51BE">
        <w:rPr>
          <w:rFonts w:ascii="Arial" w:hAnsi="Arial" w:cs="Arial"/>
          <w:bCs/>
        </w:rPr>
        <w:t>Dalsze plany przewidują adaptację drugiej części hali w Zbąszynku poprzez wyposażenie jej w odpowiednie oprzyrządowanie  dźwignicowe, przygotowanie stanowisk do przeglądów P4 dla pojazdów elektrycznych i spalinowych, budowę automatycznej myjni</w:t>
      </w:r>
      <w:r w:rsidR="001D14DE" w:rsidRPr="002E51BE">
        <w:rPr>
          <w:rFonts w:ascii="Arial" w:hAnsi="Arial" w:cs="Arial"/>
          <w:bCs/>
        </w:rPr>
        <w:t xml:space="preserve"> oraz lakierni. Zbudowane zost</w:t>
      </w:r>
      <w:r w:rsidRPr="002E51BE">
        <w:rPr>
          <w:rFonts w:ascii="Arial" w:hAnsi="Arial" w:cs="Arial"/>
          <w:bCs/>
        </w:rPr>
        <w:t>aną</w:t>
      </w:r>
      <w:r w:rsidR="003E2A1A" w:rsidRPr="002E51BE">
        <w:rPr>
          <w:rFonts w:ascii="Arial" w:hAnsi="Arial" w:cs="Arial"/>
          <w:bCs/>
        </w:rPr>
        <w:t xml:space="preserve"> </w:t>
      </w:r>
      <w:r w:rsidR="001D14DE" w:rsidRPr="002E51BE">
        <w:rPr>
          <w:rFonts w:ascii="Arial" w:hAnsi="Arial" w:cs="Arial"/>
          <w:bCs/>
        </w:rPr>
        <w:t xml:space="preserve">także </w:t>
      </w:r>
      <w:r w:rsidR="003E2A1A" w:rsidRPr="002E51BE">
        <w:rPr>
          <w:rFonts w:ascii="Arial" w:hAnsi="Arial" w:cs="Arial"/>
          <w:bCs/>
        </w:rPr>
        <w:t>specjalistyczn</w:t>
      </w:r>
      <w:r w:rsidRPr="002E51BE">
        <w:rPr>
          <w:rFonts w:ascii="Arial" w:hAnsi="Arial" w:cs="Arial"/>
          <w:bCs/>
        </w:rPr>
        <w:t>e</w:t>
      </w:r>
      <w:r w:rsidR="003E2A1A" w:rsidRPr="002E51BE">
        <w:rPr>
          <w:rFonts w:ascii="Arial" w:hAnsi="Arial" w:cs="Arial"/>
          <w:bCs/>
        </w:rPr>
        <w:t xml:space="preserve"> lini</w:t>
      </w:r>
      <w:r w:rsidRPr="002E51BE">
        <w:rPr>
          <w:rFonts w:ascii="Arial" w:hAnsi="Arial" w:cs="Arial"/>
          <w:bCs/>
        </w:rPr>
        <w:t>e</w:t>
      </w:r>
      <w:r w:rsidR="003E2A1A" w:rsidRPr="002E51BE">
        <w:rPr>
          <w:rFonts w:ascii="Arial" w:hAnsi="Arial" w:cs="Arial"/>
          <w:bCs/>
        </w:rPr>
        <w:t xml:space="preserve"> demontażowo </w:t>
      </w:r>
      <w:r w:rsidR="001D14DE" w:rsidRPr="002E51BE">
        <w:rPr>
          <w:rFonts w:ascii="Arial" w:hAnsi="Arial" w:cs="Arial"/>
          <w:bCs/>
        </w:rPr>
        <w:t>–</w:t>
      </w:r>
      <w:r w:rsidR="003E2A1A" w:rsidRPr="002E51BE">
        <w:rPr>
          <w:rFonts w:ascii="Arial" w:hAnsi="Arial" w:cs="Arial"/>
          <w:bCs/>
        </w:rPr>
        <w:t xml:space="preserve"> naprawcz</w:t>
      </w:r>
      <w:r w:rsidRPr="002E51BE">
        <w:rPr>
          <w:rFonts w:ascii="Arial" w:hAnsi="Arial" w:cs="Arial"/>
          <w:bCs/>
        </w:rPr>
        <w:t>e</w:t>
      </w:r>
      <w:r w:rsidR="001D14DE" w:rsidRPr="002E51BE">
        <w:rPr>
          <w:rFonts w:ascii="Arial" w:hAnsi="Arial" w:cs="Arial"/>
          <w:bCs/>
        </w:rPr>
        <w:t xml:space="preserve">. </w:t>
      </w:r>
    </w:p>
    <w:p w:rsidR="001B169E" w:rsidRDefault="006B3A03" w:rsidP="00EC71B6">
      <w:pPr>
        <w:jc w:val="both"/>
        <w:rPr>
          <w:rFonts w:ascii="Arial" w:hAnsi="Arial" w:cs="Arial"/>
          <w:bCs/>
        </w:rPr>
      </w:pPr>
      <w:r w:rsidRPr="002E51BE">
        <w:rPr>
          <w:rFonts w:ascii="Arial" w:hAnsi="Arial" w:cs="Arial"/>
          <w:bCs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34CBE5A" wp14:editId="422F769C">
            <wp:simplePos x="0" y="0"/>
            <wp:positionH relativeFrom="column">
              <wp:posOffset>881380</wp:posOffset>
            </wp:positionH>
            <wp:positionV relativeFrom="paragraph">
              <wp:posOffset>55245</wp:posOffset>
            </wp:positionV>
            <wp:extent cx="4253574" cy="2257425"/>
            <wp:effectExtent l="0" t="0" r="0" b="0"/>
            <wp:wrapNone/>
            <wp:docPr id="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8" t="3910" r="1984" b="15759"/>
                    <a:stretch/>
                  </pic:blipFill>
                  <pic:spPr bwMode="auto">
                    <a:xfrm>
                      <a:off x="0" y="0"/>
                      <a:ext cx="4253574" cy="2257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A03" w:rsidRDefault="006B3A03" w:rsidP="00EC71B6">
      <w:pPr>
        <w:jc w:val="both"/>
        <w:rPr>
          <w:rFonts w:ascii="Arial" w:hAnsi="Arial" w:cs="Arial"/>
          <w:bCs/>
        </w:rPr>
      </w:pPr>
    </w:p>
    <w:p w:rsidR="006B3A03" w:rsidRDefault="006B3A03" w:rsidP="00EC71B6">
      <w:pPr>
        <w:jc w:val="both"/>
        <w:rPr>
          <w:rFonts w:ascii="Arial" w:hAnsi="Arial" w:cs="Arial"/>
          <w:bCs/>
        </w:rPr>
      </w:pPr>
    </w:p>
    <w:p w:rsidR="006B3A03" w:rsidRDefault="006B3A03" w:rsidP="00EC71B6">
      <w:pPr>
        <w:jc w:val="both"/>
        <w:rPr>
          <w:rFonts w:ascii="Arial" w:hAnsi="Arial" w:cs="Arial"/>
          <w:bCs/>
        </w:rPr>
      </w:pPr>
    </w:p>
    <w:p w:rsidR="006B3A03" w:rsidRDefault="006B3A03" w:rsidP="00EC71B6">
      <w:pPr>
        <w:jc w:val="both"/>
        <w:rPr>
          <w:rFonts w:ascii="Arial" w:hAnsi="Arial" w:cs="Arial"/>
          <w:bCs/>
        </w:rPr>
      </w:pPr>
    </w:p>
    <w:p w:rsidR="006B3A03" w:rsidRDefault="006B3A03" w:rsidP="00EC71B6">
      <w:pPr>
        <w:jc w:val="both"/>
        <w:rPr>
          <w:rFonts w:ascii="Arial" w:hAnsi="Arial" w:cs="Arial"/>
          <w:bCs/>
        </w:rPr>
      </w:pPr>
    </w:p>
    <w:p w:rsidR="006B3A03" w:rsidRDefault="006B3A03" w:rsidP="00EC71B6">
      <w:pPr>
        <w:jc w:val="both"/>
        <w:rPr>
          <w:rFonts w:ascii="Arial" w:hAnsi="Arial" w:cs="Arial"/>
          <w:bCs/>
        </w:rPr>
      </w:pPr>
    </w:p>
    <w:p w:rsidR="006B3A03" w:rsidRDefault="006B3A03" w:rsidP="00EC71B6">
      <w:pPr>
        <w:jc w:val="both"/>
        <w:rPr>
          <w:rFonts w:ascii="Arial" w:hAnsi="Arial" w:cs="Arial"/>
          <w:bCs/>
        </w:rPr>
      </w:pPr>
    </w:p>
    <w:p w:rsidR="00646493" w:rsidRPr="002E51BE" w:rsidRDefault="001D14DE" w:rsidP="00EC71B6">
      <w:pPr>
        <w:jc w:val="both"/>
        <w:rPr>
          <w:rFonts w:ascii="Arial" w:hAnsi="Arial" w:cs="Arial"/>
          <w:bCs/>
        </w:rPr>
      </w:pPr>
      <w:r w:rsidRPr="002E51BE">
        <w:rPr>
          <w:rFonts w:ascii="Arial" w:hAnsi="Arial" w:cs="Arial"/>
          <w:bCs/>
        </w:rPr>
        <w:t xml:space="preserve">Ponadto planujemy </w:t>
      </w:r>
      <w:r w:rsidR="00EC71B6" w:rsidRPr="002E51BE">
        <w:rPr>
          <w:rFonts w:ascii="Arial" w:hAnsi="Arial" w:cs="Arial"/>
          <w:bCs/>
        </w:rPr>
        <w:t xml:space="preserve">budowę nowego  Punktu Serwisowania w Wągrowcu, </w:t>
      </w:r>
      <w:r w:rsidR="003E2A1A" w:rsidRPr="002E51BE">
        <w:rPr>
          <w:rFonts w:ascii="Arial" w:hAnsi="Arial" w:cs="Arial"/>
          <w:bCs/>
        </w:rPr>
        <w:t>na terenie pozyskanym od PKP S.A.</w:t>
      </w:r>
      <w:r w:rsidR="00EC71B6" w:rsidRPr="002E51BE">
        <w:rPr>
          <w:rFonts w:ascii="Arial" w:hAnsi="Arial" w:cs="Arial"/>
          <w:bCs/>
        </w:rPr>
        <w:t xml:space="preserve"> </w:t>
      </w:r>
      <w:r w:rsidR="003E2A1A" w:rsidRPr="002E51BE">
        <w:rPr>
          <w:rFonts w:ascii="Arial" w:hAnsi="Arial" w:cs="Arial"/>
          <w:bCs/>
        </w:rPr>
        <w:t>Projektowanie i budowa realizowana będzie z wykorzystaniem środków unijnych</w:t>
      </w:r>
      <w:r w:rsidR="00EC71B6" w:rsidRPr="002E51BE">
        <w:rPr>
          <w:rFonts w:ascii="Arial" w:hAnsi="Arial" w:cs="Arial"/>
          <w:bCs/>
        </w:rPr>
        <w:t>.</w:t>
      </w:r>
    </w:p>
    <w:p w:rsidR="00AE51A0" w:rsidRPr="002E51BE" w:rsidRDefault="00AE51A0" w:rsidP="006B3A03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51BE">
        <w:rPr>
          <w:rFonts w:ascii="Arial" w:hAnsi="Arial" w:cs="Arial"/>
          <w:sz w:val="22"/>
          <w:szCs w:val="22"/>
        </w:rPr>
        <w:t xml:space="preserve">Sukcesywnie wprowadzane i rozbudowywane nowoczesne kanały dystrybucji biletów na przejazdy pociągami Kolei Wielkopolskich cieszą się coraz większą popularnością wśród pasażerów. </w:t>
      </w:r>
    </w:p>
    <w:p w:rsidR="00AE51A0" w:rsidRPr="002E51BE" w:rsidRDefault="00AE51A0" w:rsidP="006B3A03">
      <w:pPr>
        <w:pStyle w:val="NormalnyWeb"/>
        <w:spacing w:line="276" w:lineRule="auto"/>
        <w:rPr>
          <w:rFonts w:ascii="Arial" w:hAnsi="Arial" w:cs="Arial"/>
          <w:sz w:val="22"/>
          <w:szCs w:val="22"/>
        </w:rPr>
      </w:pPr>
      <w:r w:rsidRPr="002E51BE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03E8E524" wp14:editId="18AB431D">
            <wp:simplePos x="0" y="0"/>
            <wp:positionH relativeFrom="column">
              <wp:posOffset>-4445</wp:posOffset>
            </wp:positionH>
            <wp:positionV relativeFrom="paragraph">
              <wp:posOffset>169545</wp:posOffset>
            </wp:positionV>
            <wp:extent cx="3705225" cy="2654300"/>
            <wp:effectExtent l="0" t="0" r="9525" b="0"/>
            <wp:wrapThrough wrapText="bothSides">
              <wp:wrapPolygon edited="0">
                <wp:start x="0" y="0"/>
                <wp:lineTo x="0" y="21393"/>
                <wp:lineTo x="21544" y="21393"/>
                <wp:lineTo x="21544" y="0"/>
                <wp:lineTo x="0" y="0"/>
              </wp:wrapPolygon>
            </wp:wrapThrough>
            <wp:docPr id="3" name="Obraz 3" descr="C:\Users\b.wagner\Desktop\PRASA i reklama\2015_08_18_KW_reklama_prasowa_PLAC_KARTĄ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.wagner\Desktop\PRASA i reklama\2015_08_18_KW_reklama_prasowa_PLAC_KARTĄ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1A0" w:rsidRPr="002E51BE" w:rsidRDefault="00AE51A0" w:rsidP="006B3A03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51BE">
        <w:rPr>
          <w:rFonts w:ascii="Arial" w:hAnsi="Arial" w:cs="Arial"/>
          <w:sz w:val="22"/>
          <w:szCs w:val="22"/>
        </w:rPr>
        <w:t xml:space="preserve">Z naszych automatów biletowych w pociągach korzysta coraz więcej podróżnych. Żeby kupić bilet w pociągu nie potrzeba nawet gotówki. Najnowszym udogodnieniem jest możliwość płatności kartą, ponieważ wiemy, że nasi pasażerowie cenią czas i wygodę. </w:t>
      </w:r>
    </w:p>
    <w:p w:rsidR="00AE51A0" w:rsidRPr="002E51BE" w:rsidRDefault="00AE51A0" w:rsidP="00AE51A0">
      <w:pPr>
        <w:pStyle w:val="NormalnyWeb"/>
        <w:rPr>
          <w:rFonts w:ascii="Arial" w:hAnsi="Arial" w:cs="Arial"/>
          <w:sz w:val="22"/>
          <w:szCs w:val="22"/>
        </w:rPr>
      </w:pPr>
    </w:p>
    <w:p w:rsidR="00AE51A0" w:rsidRPr="002E51BE" w:rsidRDefault="00AE51A0" w:rsidP="00AE51A0">
      <w:pPr>
        <w:pStyle w:val="NormalnyWeb"/>
        <w:jc w:val="both"/>
        <w:rPr>
          <w:rFonts w:ascii="Arial" w:hAnsi="Arial" w:cs="Arial"/>
          <w:sz w:val="22"/>
          <w:szCs w:val="22"/>
        </w:rPr>
      </w:pPr>
    </w:p>
    <w:p w:rsidR="001B169E" w:rsidRDefault="001B169E" w:rsidP="00AE51A0">
      <w:pPr>
        <w:pStyle w:val="NormalnyWeb"/>
        <w:jc w:val="both"/>
        <w:rPr>
          <w:rFonts w:ascii="Arial" w:hAnsi="Arial" w:cs="Arial"/>
          <w:sz w:val="22"/>
          <w:szCs w:val="22"/>
        </w:rPr>
      </w:pPr>
    </w:p>
    <w:p w:rsidR="006B3A03" w:rsidRDefault="006B3A03" w:rsidP="006B3A03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B3A03" w:rsidRDefault="006B3A03" w:rsidP="006B3A03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B3A03" w:rsidRDefault="006B3A03" w:rsidP="006B3A03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E51A0" w:rsidRPr="002E51BE" w:rsidRDefault="00AE51A0" w:rsidP="006B3A03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51BE">
        <w:rPr>
          <w:rFonts w:ascii="Arial" w:hAnsi="Arial" w:cs="Arial"/>
          <w:sz w:val="22"/>
          <w:szCs w:val="22"/>
        </w:rPr>
        <w:t xml:space="preserve">Ponadto w drugiej połowie 2014 roku uruchomiliśmy internetowy system sprzedaży. Obecnie w „wirtualnej kasie biletowej” można kupić </w:t>
      </w:r>
      <w:r w:rsidRPr="002E51BE">
        <w:rPr>
          <w:rFonts w:ascii="Arial" w:hAnsi="Arial" w:cs="Arial"/>
          <w:bCs/>
          <w:sz w:val="22"/>
          <w:szCs w:val="22"/>
        </w:rPr>
        <w:t>bilety jednorazowe, a już wkrótce udostępniona zostanie możliwość nabywania również biletów okresowych.</w:t>
      </w:r>
    </w:p>
    <w:p w:rsidR="00AE51A0" w:rsidRPr="002E51BE" w:rsidRDefault="00AE51A0" w:rsidP="006B3A03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51BE">
        <w:rPr>
          <w:rFonts w:ascii="Arial" w:hAnsi="Arial" w:cs="Arial"/>
          <w:sz w:val="22"/>
          <w:szCs w:val="22"/>
        </w:rPr>
        <w:t>Stawiając nieustannie na nowoczesność, w</w:t>
      </w:r>
      <w:r w:rsidRPr="002E51BE">
        <w:rPr>
          <w:rStyle w:val="Pogrubienie"/>
          <w:rFonts w:ascii="Arial" w:hAnsi="Arial" w:cs="Arial"/>
          <w:b w:val="0"/>
          <w:sz w:val="22"/>
          <w:szCs w:val="22"/>
        </w:rPr>
        <w:t xml:space="preserve"> maju 2015 roku wprowadziliśmy kolejne udogodnienie dla naszych pasażerów – możliwość zaplanowania podróży przy pomocy Google Maps. Tę funkcjonalność zaoferowaliśmy jako drugi przewoźnik w Polsce, po PKP Intercity S.A.</w:t>
      </w:r>
      <w:r w:rsidRPr="002E51BE">
        <w:rPr>
          <w:rFonts w:ascii="Arial" w:hAnsi="Arial" w:cs="Arial"/>
          <w:sz w:val="22"/>
          <w:szCs w:val="22"/>
        </w:rPr>
        <w:t xml:space="preserve"> Tym sposobem użytkownicy w prosty sposób mogą sprawdzić rozkłady jazdy pociągów, i wyszukać najdogodniejsze połączenia na terenie naszego Województwa. Podróżny dostaje również informacje ile czasu zajmie dana podróż pociągiem w porównaniu do samochodu. </w:t>
      </w:r>
    </w:p>
    <w:p w:rsidR="00AE51A0" w:rsidRPr="002E51BE" w:rsidRDefault="00AE51A0">
      <w:pPr>
        <w:jc w:val="both"/>
        <w:rPr>
          <w:rFonts w:ascii="Arial" w:hAnsi="Arial" w:cs="Arial"/>
        </w:rPr>
      </w:pPr>
    </w:p>
    <w:sectPr w:rsidR="00AE51A0" w:rsidRPr="002E51BE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B69" w:rsidRDefault="008C4B69" w:rsidP="004842FA">
      <w:pPr>
        <w:spacing w:after="0" w:line="240" w:lineRule="auto"/>
      </w:pPr>
      <w:r>
        <w:separator/>
      </w:r>
    </w:p>
  </w:endnote>
  <w:endnote w:type="continuationSeparator" w:id="0">
    <w:p w:rsidR="008C4B69" w:rsidRDefault="008C4B69" w:rsidP="00484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B69" w:rsidRDefault="008C4B69" w:rsidP="004842FA">
      <w:pPr>
        <w:spacing w:after="0" w:line="240" w:lineRule="auto"/>
      </w:pPr>
      <w:r>
        <w:separator/>
      </w:r>
    </w:p>
  </w:footnote>
  <w:footnote w:type="continuationSeparator" w:id="0">
    <w:p w:rsidR="008C4B69" w:rsidRDefault="008C4B69" w:rsidP="00484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2FA" w:rsidRDefault="004842FA" w:rsidP="004842FA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2209800" cy="438150"/>
          <wp:effectExtent l="0" t="0" r="0" b="0"/>
          <wp:docPr id="5" name="Obraz 5" descr="C:\Users\b.wagner\Desktop\LOGO\logo KW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b.wagner\Desktop\LOGO\logo KW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C4B5A0B"/>
    <w:multiLevelType w:val="hybridMultilevel"/>
    <w:tmpl w:val="555AC8E6"/>
    <w:lvl w:ilvl="0" w:tplc="CA2EC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2C7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E82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7CD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E6D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28A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E4D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0C9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9AC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62D669D"/>
    <w:multiLevelType w:val="hybridMultilevel"/>
    <w:tmpl w:val="CA6AD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03330"/>
    <w:multiLevelType w:val="hybridMultilevel"/>
    <w:tmpl w:val="122EB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D302AC"/>
    <w:multiLevelType w:val="hybridMultilevel"/>
    <w:tmpl w:val="264C8DC0"/>
    <w:lvl w:ilvl="0" w:tplc="6DA862E4">
      <w:start w:val="1"/>
      <w:numFmt w:val="decimal"/>
      <w:pStyle w:val="Wyliczankapunktowanawrozdziale"/>
      <w:lvlText w:val="%1."/>
      <w:lvlJc w:val="left"/>
      <w:pPr>
        <w:ind w:left="1154" w:hanging="360"/>
      </w:pPr>
      <w:rPr>
        <w:rFonts w:ascii="Tahoma" w:hAnsi="Tahom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E70F8"/>
    <w:multiLevelType w:val="hybridMultilevel"/>
    <w:tmpl w:val="5BBC92B2"/>
    <w:lvl w:ilvl="0" w:tplc="34947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E63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BA3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61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3EB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043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EED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A0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F68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1"/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80"/>
    <w:rsid w:val="00061A0E"/>
    <w:rsid w:val="000847E2"/>
    <w:rsid w:val="00095B46"/>
    <w:rsid w:val="000F45C9"/>
    <w:rsid w:val="0013632C"/>
    <w:rsid w:val="00191CCF"/>
    <w:rsid w:val="001B169E"/>
    <w:rsid w:val="001C7153"/>
    <w:rsid w:val="001D14DE"/>
    <w:rsid w:val="001D1BB5"/>
    <w:rsid w:val="001E672A"/>
    <w:rsid w:val="00217E98"/>
    <w:rsid w:val="00250A22"/>
    <w:rsid w:val="0025745D"/>
    <w:rsid w:val="00287930"/>
    <w:rsid w:val="002E51BE"/>
    <w:rsid w:val="002F67AB"/>
    <w:rsid w:val="00305413"/>
    <w:rsid w:val="003316EF"/>
    <w:rsid w:val="003C2638"/>
    <w:rsid w:val="003D0D80"/>
    <w:rsid w:val="003D4CE5"/>
    <w:rsid w:val="003E2A1A"/>
    <w:rsid w:val="00405257"/>
    <w:rsid w:val="00450C1C"/>
    <w:rsid w:val="004632D6"/>
    <w:rsid w:val="004842FA"/>
    <w:rsid w:val="004855B4"/>
    <w:rsid w:val="00517ACD"/>
    <w:rsid w:val="00524EA2"/>
    <w:rsid w:val="00551514"/>
    <w:rsid w:val="005A5146"/>
    <w:rsid w:val="005A5A7E"/>
    <w:rsid w:val="005C3800"/>
    <w:rsid w:val="005F2228"/>
    <w:rsid w:val="005F51D9"/>
    <w:rsid w:val="005F6206"/>
    <w:rsid w:val="00603A70"/>
    <w:rsid w:val="00646493"/>
    <w:rsid w:val="00663C84"/>
    <w:rsid w:val="00670F8B"/>
    <w:rsid w:val="006B3A03"/>
    <w:rsid w:val="006F0DB2"/>
    <w:rsid w:val="007F3777"/>
    <w:rsid w:val="008076F0"/>
    <w:rsid w:val="008B71EB"/>
    <w:rsid w:val="008C4B69"/>
    <w:rsid w:val="008D73F5"/>
    <w:rsid w:val="008E0139"/>
    <w:rsid w:val="008E5960"/>
    <w:rsid w:val="00993DCD"/>
    <w:rsid w:val="00A531D7"/>
    <w:rsid w:val="00A56C1F"/>
    <w:rsid w:val="00AA105D"/>
    <w:rsid w:val="00AE51A0"/>
    <w:rsid w:val="00B3393D"/>
    <w:rsid w:val="00B47432"/>
    <w:rsid w:val="00B744AB"/>
    <w:rsid w:val="00BD12A3"/>
    <w:rsid w:val="00BD16A2"/>
    <w:rsid w:val="00BF77E4"/>
    <w:rsid w:val="00C3308E"/>
    <w:rsid w:val="00C74069"/>
    <w:rsid w:val="00CB5CF0"/>
    <w:rsid w:val="00CC18FA"/>
    <w:rsid w:val="00D01012"/>
    <w:rsid w:val="00E849D8"/>
    <w:rsid w:val="00EC71B6"/>
    <w:rsid w:val="00EE0B31"/>
    <w:rsid w:val="00F03B5C"/>
    <w:rsid w:val="00F7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D80"/>
  </w:style>
  <w:style w:type="paragraph" w:styleId="Nagwek2">
    <w:name w:val="heading 2"/>
    <w:basedOn w:val="Normalny"/>
    <w:next w:val="Normalny"/>
    <w:link w:val="Nagwek2Znak"/>
    <w:unhideWhenUsed/>
    <w:qFormat/>
    <w:rsid w:val="003D0D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3D0D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rozdziaunienumerowany">
    <w:name w:val="Akapit rozdziału nienumerowany"/>
    <w:basedOn w:val="Normalny"/>
    <w:qFormat/>
    <w:rsid w:val="003D0D80"/>
    <w:pPr>
      <w:spacing w:before="120" w:after="0" w:line="240" w:lineRule="auto"/>
      <w:ind w:left="907"/>
    </w:pPr>
    <w:rPr>
      <w:rFonts w:ascii="Tahoma" w:eastAsia="Times New Roman" w:hAnsi="Tahoma" w:cs="Times New Roman"/>
      <w:szCs w:val="24"/>
      <w:lang w:eastAsia="pl-PL"/>
    </w:rPr>
  </w:style>
  <w:style w:type="paragraph" w:customStyle="1" w:styleId="Wyliczankapunktowanawrozdziale">
    <w:name w:val="Wyliczanka punktowana w rozdziale"/>
    <w:basedOn w:val="Normalny"/>
    <w:qFormat/>
    <w:rsid w:val="003D0D80"/>
    <w:pPr>
      <w:numPr>
        <w:numId w:val="1"/>
      </w:numPr>
      <w:spacing w:before="60" w:after="0" w:line="240" w:lineRule="auto"/>
      <w:ind w:left="1304" w:hanging="397"/>
    </w:pPr>
    <w:rPr>
      <w:rFonts w:ascii="Tahoma" w:eastAsia="Times New Roman" w:hAnsi="Tahoma" w:cs="Times New Roman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D0D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3D0D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1">
    <w:name w:val="Body Text 21"/>
    <w:basedOn w:val="Normalny"/>
    <w:rsid w:val="003D0D80"/>
    <w:pPr>
      <w:widowControl w:val="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de-DE"/>
    </w:rPr>
  </w:style>
  <w:style w:type="character" w:styleId="Pogrubienie">
    <w:name w:val="Strong"/>
    <w:basedOn w:val="Domylnaczcionkaakapitu"/>
    <w:uiPriority w:val="22"/>
    <w:qFormat/>
    <w:rsid w:val="003D0D8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8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D73F5"/>
    <w:pPr>
      <w:ind w:left="720"/>
      <w:contextualSpacing/>
    </w:pPr>
  </w:style>
  <w:style w:type="paragraph" w:customStyle="1" w:styleId="Default">
    <w:name w:val="Default"/>
    <w:rsid w:val="008D73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484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842FA"/>
  </w:style>
  <w:style w:type="paragraph" w:styleId="Nagwek">
    <w:name w:val="header"/>
    <w:basedOn w:val="Normalny"/>
    <w:link w:val="NagwekZnak"/>
    <w:uiPriority w:val="99"/>
    <w:unhideWhenUsed/>
    <w:rsid w:val="00484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2FA"/>
  </w:style>
  <w:style w:type="paragraph" w:styleId="NormalnyWeb">
    <w:name w:val="Normal (Web)"/>
    <w:basedOn w:val="Normalny"/>
    <w:uiPriority w:val="99"/>
    <w:unhideWhenUsed/>
    <w:rsid w:val="00551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5745D"/>
    <w:pPr>
      <w:spacing w:after="120" w:line="480" w:lineRule="auto"/>
      <w:jc w:val="both"/>
    </w:pPr>
    <w:rPr>
      <w:rFonts w:ascii="Times New Roman" w:hAnsi="Times New Roman" w:cs="Times New Roman"/>
      <w:lang w:eastAsia="de-D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5745D"/>
    <w:rPr>
      <w:rFonts w:ascii="Times New Roman" w:hAnsi="Times New Roman" w:cs="Times New Roman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D80"/>
  </w:style>
  <w:style w:type="paragraph" w:styleId="Nagwek2">
    <w:name w:val="heading 2"/>
    <w:basedOn w:val="Normalny"/>
    <w:next w:val="Normalny"/>
    <w:link w:val="Nagwek2Znak"/>
    <w:unhideWhenUsed/>
    <w:qFormat/>
    <w:rsid w:val="003D0D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3D0D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rozdziaunienumerowany">
    <w:name w:val="Akapit rozdziału nienumerowany"/>
    <w:basedOn w:val="Normalny"/>
    <w:qFormat/>
    <w:rsid w:val="003D0D80"/>
    <w:pPr>
      <w:spacing w:before="120" w:after="0" w:line="240" w:lineRule="auto"/>
      <w:ind w:left="907"/>
    </w:pPr>
    <w:rPr>
      <w:rFonts w:ascii="Tahoma" w:eastAsia="Times New Roman" w:hAnsi="Tahoma" w:cs="Times New Roman"/>
      <w:szCs w:val="24"/>
      <w:lang w:eastAsia="pl-PL"/>
    </w:rPr>
  </w:style>
  <w:style w:type="paragraph" w:customStyle="1" w:styleId="Wyliczankapunktowanawrozdziale">
    <w:name w:val="Wyliczanka punktowana w rozdziale"/>
    <w:basedOn w:val="Normalny"/>
    <w:qFormat/>
    <w:rsid w:val="003D0D80"/>
    <w:pPr>
      <w:numPr>
        <w:numId w:val="1"/>
      </w:numPr>
      <w:spacing w:before="60" w:after="0" w:line="240" w:lineRule="auto"/>
      <w:ind w:left="1304" w:hanging="397"/>
    </w:pPr>
    <w:rPr>
      <w:rFonts w:ascii="Tahoma" w:eastAsia="Times New Roman" w:hAnsi="Tahoma" w:cs="Times New Roman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D0D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3D0D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1">
    <w:name w:val="Body Text 21"/>
    <w:basedOn w:val="Normalny"/>
    <w:rsid w:val="003D0D80"/>
    <w:pPr>
      <w:widowControl w:val="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de-DE"/>
    </w:rPr>
  </w:style>
  <w:style w:type="character" w:styleId="Pogrubienie">
    <w:name w:val="Strong"/>
    <w:basedOn w:val="Domylnaczcionkaakapitu"/>
    <w:uiPriority w:val="22"/>
    <w:qFormat/>
    <w:rsid w:val="003D0D8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8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D73F5"/>
    <w:pPr>
      <w:ind w:left="720"/>
      <w:contextualSpacing/>
    </w:pPr>
  </w:style>
  <w:style w:type="paragraph" w:customStyle="1" w:styleId="Default">
    <w:name w:val="Default"/>
    <w:rsid w:val="008D73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484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842FA"/>
  </w:style>
  <w:style w:type="paragraph" w:styleId="Nagwek">
    <w:name w:val="header"/>
    <w:basedOn w:val="Normalny"/>
    <w:link w:val="NagwekZnak"/>
    <w:uiPriority w:val="99"/>
    <w:unhideWhenUsed/>
    <w:rsid w:val="00484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2FA"/>
  </w:style>
  <w:style w:type="paragraph" w:styleId="NormalnyWeb">
    <w:name w:val="Normal (Web)"/>
    <w:basedOn w:val="Normalny"/>
    <w:uiPriority w:val="99"/>
    <w:unhideWhenUsed/>
    <w:rsid w:val="00551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5745D"/>
    <w:pPr>
      <w:spacing w:after="120" w:line="480" w:lineRule="auto"/>
      <w:jc w:val="both"/>
    </w:pPr>
    <w:rPr>
      <w:rFonts w:ascii="Times New Roman" w:hAnsi="Times New Roman" w:cs="Times New Roman"/>
      <w:lang w:eastAsia="de-D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5745D"/>
    <w:rPr>
      <w:rFonts w:ascii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7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3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9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1046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Wagner</dc:creator>
  <cp:lastModifiedBy>Beata Wagner</cp:lastModifiedBy>
  <cp:revision>6</cp:revision>
  <dcterms:created xsi:type="dcterms:W3CDTF">2015-10-13T13:53:00Z</dcterms:created>
  <dcterms:modified xsi:type="dcterms:W3CDTF">2015-10-14T06:56:00Z</dcterms:modified>
</cp:coreProperties>
</file>